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FF" w:rsidRPr="00863D3F" w:rsidRDefault="00863D3F">
      <w:pPr>
        <w:rPr>
          <w:rFonts w:ascii="Berlin Sans FB" w:hAnsi="Berlin Sans FB"/>
        </w:rPr>
      </w:pPr>
      <w:r w:rsidRPr="00863D3F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4611757</wp:posOffset>
                </wp:positionH>
                <wp:positionV relativeFrom="paragraph">
                  <wp:posOffset>0</wp:posOffset>
                </wp:positionV>
                <wp:extent cx="4273826" cy="3319670"/>
                <wp:effectExtent l="0" t="0" r="12700" b="1460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26" cy="331967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3F" w:rsidRPr="00863D3F" w:rsidRDefault="00863D3F" w:rsidP="00863D3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63D3F">
                              <w:rPr>
                                <w:rFonts w:ascii="Berlin Sans FB" w:hAnsi="Berlin Sans FB"/>
                              </w:rPr>
                              <w:t xml:space="preserve">Historical Context </w:t>
                            </w: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363.15pt;margin-top:0;width:336.5pt;height:26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863D3F" w:rsidRPr="00863D3F" w:rsidRDefault="00863D3F" w:rsidP="00863D3F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863D3F">
                        <w:rPr>
                          <w:rFonts w:ascii="Berlin Sans FB" w:hAnsi="Berlin Sans FB"/>
                        </w:rPr>
                        <w:t xml:space="preserve">Historical Context </w:t>
                      </w: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3D3F">
        <w:rPr>
          <w:rFonts w:ascii="Berlin Sans FB" w:hAnsi="Berlin Sans FB"/>
        </w:rPr>
        <w:t>Transcendentalism Notes</w:t>
      </w:r>
    </w:p>
    <w:p w:rsidR="00863D3F" w:rsidRPr="00863D3F" w:rsidRDefault="00863D3F">
      <w:pPr>
        <w:rPr>
          <w:rFonts w:ascii="Berlin Sans FB" w:hAnsi="Berlin Sans FB"/>
        </w:rPr>
      </w:pPr>
      <w:r w:rsidRPr="00863D3F">
        <w:rPr>
          <w:rFonts w:ascii="Berlin Sans FB" w:hAnsi="Berlin Sans FB"/>
        </w:rPr>
        <w:t>Definition in your own words:</w:t>
      </w:r>
    </w:p>
    <w:p w:rsidR="00863D3F" w:rsidRPr="00863D3F" w:rsidRDefault="00863D3F">
      <w:pPr>
        <w:rPr>
          <w:rFonts w:ascii="Berlin Sans FB" w:hAnsi="Berlin Sans FB"/>
        </w:rPr>
      </w:pPr>
    </w:p>
    <w:p w:rsidR="00863D3F" w:rsidRDefault="00863D3F" w:rsidP="00863D3F">
      <w:pPr>
        <w:rPr>
          <w:rFonts w:ascii="Berlin Sans FB" w:hAnsi="Berlin Sans FB"/>
        </w:rPr>
      </w:pPr>
      <w:r w:rsidRPr="00863D3F">
        <w:rPr>
          <w:rFonts w:ascii="Berlin Sans FB" w:hAnsi="Berlin Sans FB"/>
        </w:rPr>
        <w:t>Philosophies/Beliefs/Characteristics</w:t>
      </w:r>
    </w:p>
    <w:p w:rsidR="00863D3F" w:rsidRDefault="00863D3F" w:rsidP="00863D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4760843</wp:posOffset>
                </wp:positionH>
                <wp:positionV relativeFrom="paragraph">
                  <wp:posOffset>2588260</wp:posOffset>
                </wp:positionV>
                <wp:extent cx="3667429" cy="2812774"/>
                <wp:effectExtent l="38100" t="19050" r="47625" b="4508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429" cy="281277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D3F" w:rsidRPr="00863D3F" w:rsidRDefault="00863D3F" w:rsidP="00863D3F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63D3F">
                              <w:rPr>
                                <w:rFonts w:ascii="Berlin Sans FB" w:hAnsi="Berlin Sans FB"/>
                              </w:rPr>
                              <w:t>Key Figures</w:t>
                            </w: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  <w:p w:rsidR="00863D3F" w:rsidRDefault="00863D3F" w:rsidP="00863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7" style="position:absolute;margin-left:374.85pt;margin-top:203.8pt;width:288.75pt;height:2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67429,2812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" adj="-11796480,,5400" path="m4,1074381r1400837,8l1833715,r432873,1074389l3667425,1074381,2534119,1738383r432891,1074384l1833715,2148753,700419,2812767,1133310,1738383,4,1074381xe" fillcolor="white [3201]" strokecolor="black [3200]" strokeweight="1pt">
                <v:stroke joinstyle="miter"/>
                <v:formulas/>
                <v:path arrowok="t" o:connecttype="custom" o:connectlocs="4,1074381;1400841,1074389;1833715,0;2266588,1074389;3667425,1074381;2534119,1738383;2967010,2812767;1833715,2148753;700419,2812767;1133310,1738383;4,1074381" o:connectangles="0,0,0,0,0,0,0,0,0,0,0" textboxrect="0,0,3667429,2812774"/>
                <v:textbox>
                  <w:txbxContent>
                    <w:p w:rsidR="00863D3F" w:rsidRPr="00863D3F" w:rsidRDefault="00863D3F" w:rsidP="00863D3F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863D3F">
                        <w:rPr>
                          <w:rFonts w:ascii="Berlin Sans FB" w:hAnsi="Berlin Sans FB"/>
                        </w:rPr>
                        <w:t>Key Figures</w:t>
                      </w: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  <w:p w:rsidR="00863D3F" w:rsidRDefault="00863D3F" w:rsidP="00863D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3647661" cy="474011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11" cy="480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tab/>
      </w:r>
    </w:p>
    <w:sectPr w:rsidR="00863D3F" w:rsidSect="00863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F"/>
    <w:rsid w:val="00863D3F"/>
    <w:rsid w:val="00B14F29"/>
    <w:rsid w:val="00CD184A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1FA1"/>
  <w15:chartTrackingRefBased/>
  <w15:docId w15:val="{382835A1-F13A-4BBA-8C69-97395CC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2017-09-21T18:42:00Z</dcterms:created>
  <dcterms:modified xsi:type="dcterms:W3CDTF">2017-09-21T18:53:00Z</dcterms:modified>
</cp:coreProperties>
</file>