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FF" w:rsidRPr="00C87988" w:rsidRDefault="00C87988" w:rsidP="00C87988">
      <w:pPr>
        <w:pStyle w:val="NoSpacing"/>
        <w:rPr>
          <w:rFonts w:ascii="Bradley Hand ITC" w:hAnsi="Bradley Hand ITC"/>
          <w:b/>
        </w:rPr>
      </w:pPr>
      <w:r w:rsidRPr="00C87988">
        <w:rPr>
          <w:rFonts w:ascii="Bradley Hand ITC" w:hAnsi="Bradley Hand ITC"/>
          <w:b/>
        </w:rPr>
        <w:t xml:space="preserve">F. Scott Fitzgerald’s </w:t>
      </w:r>
      <w:r w:rsidRPr="00C87988">
        <w:rPr>
          <w:rFonts w:ascii="Bradley Hand ITC" w:hAnsi="Bradley Hand ITC"/>
          <w:b/>
          <w:i/>
        </w:rPr>
        <w:t xml:space="preserve">The Great Gatsby </w:t>
      </w:r>
      <w:r w:rsidRPr="00C87988">
        <w:rPr>
          <w:rFonts w:ascii="Bradley Hand ITC" w:hAnsi="Bradley Hand ITC"/>
          <w:b/>
        </w:rPr>
        <w:t xml:space="preserve">(1925) </w:t>
      </w:r>
    </w:p>
    <w:p w:rsidR="00C87988" w:rsidRPr="00C87988" w:rsidRDefault="00C87988" w:rsidP="00C87988">
      <w:pPr>
        <w:pStyle w:val="NoSpacing"/>
        <w:rPr>
          <w:rFonts w:ascii="Californian FB" w:hAnsi="Californian FB"/>
          <w:sz w:val="18"/>
        </w:rPr>
      </w:pPr>
      <w:r w:rsidRPr="00C87988">
        <w:rPr>
          <w:rFonts w:ascii="Californian FB" w:hAnsi="Californian FB"/>
          <w:sz w:val="18"/>
        </w:rPr>
        <w:t xml:space="preserve">Essential Questions: </w:t>
      </w:r>
    </w:p>
    <w:p w:rsidR="00000000" w:rsidRPr="00C87988" w:rsidRDefault="00CF3D2E" w:rsidP="008C09FD">
      <w:pPr>
        <w:pStyle w:val="NoSpacing"/>
        <w:numPr>
          <w:ilvl w:val="0"/>
          <w:numId w:val="2"/>
        </w:numPr>
        <w:rPr>
          <w:rFonts w:ascii="Californian FB" w:hAnsi="Californian FB"/>
          <w:sz w:val="18"/>
        </w:rPr>
      </w:pPr>
      <w:r w:rsidRPr="00C87988">
        <w:rPr>
          <w:rFonts w:ascii="Californian FB" w:hAnsi="Californian FB"/>
          <w:sz w:val="18"/>
        </w:rPr>
        <w:t xml:space="preserve">Define the American Dream. </w:t>
      </w:r>
    </w:p>
    <w:p w:rsidR="00000000" w:rsidRPr="00C87988" w:rsidRDefault="00CF3D2E" w:rsidP="00C87988">
      <w:pPr>
        <w:pStyle w:val="NoSpacing"/>
        <w:numPr>
          <w:ilvl w:val="0"/>
          <w:numId w:val="2"/>
        </w:numPr>
        <w:rPr>
          <w:rFonts w:ascii="Californian FB" w:hAnsi="Californian FB"/>
          <w:sz w:val="18"/>
        </w:rPr>
      </w:pPr>
      <w:r w:rsidRPr="00C87988">
        <w:rPr>
          <w:rFonts w:ascii="Californian FB" w:hAnsi="Californian FB"/>
          <w:sz w:val="18"/>
        </w:rPr>
        <w:t>Conclude what would make Nick a corrupt character.</w:t>
      </w:r>
    </w:p>
    <w:p w:rsidR="00000000" w:rsidRPr="00C87988" w:rsidRDefault="00CF3D2E" w:rsidP="00C87988">
      <w:pPr>
        <w:pStyle w:val="NoSpacing"/>
        <w:numPr>
          <w:ilvl w:val="0"/>
          <w:numId w:val="2"/>
        </w:numPr>
        <w:rPr>
          <w:rFonts w:ascii="Californian FB" w:hAnsi="Californian FB"/>
          <w:sz w:val="18"/>
        </w:rPr>
      </w:pPr>
      <w:r w:rsidRPr="00C87988">
        <w:rPr>
          <w:rFonts w:ascii="Californian FB" w:hAnsi="Californian FB"/>
          <w:sz w:val="18"/>
        </w:rPr>
        <w:t>Determine who is to blame for the conclusion.</w:t>
      </w:r>
    </w:p>
    <w:p w:rsidR="00000000" w:rsidRPr="00C87988" w:rsidRDefault="00CF3D2E" w:rsidP="00C87988">
      <w:pPr>
        <w:pStyle w:val="NoSpacing"/>
        <w:numPr>
          <w:ilvl w:val="0"/>
          <w:numId w:val="2"/>
        </w:numPr>
        <w:rPr>
          <w:rFonts w:ascii="Californian FB" w:hAnsi="Californian FB"/>
          <w:sz w:val="18"/>
        </w:rPr>
      </w:pPr>
      <w:r w:rsidRPr="00C87988">
        <w:rPr>
          <w:rFonts w:ascii="Californian FB" w:hAnsi="Californian FB"/>
          <w:sz w:val="18"/>
        </w:rPr>
        <w:t>How is the novel a reflection of the 1920s?</w:t>
      </w:r>
    </w:p>
    <w:p w:rsidR="00000000" w:rsidRPr="00C87988" w:rsidRDefault="00CF3D2E" w:rsidP="00C87988">
      <w:pPr>
        <w:pStyle w:val="NoSpacing"/>
        <w:numPr>
          <w:ilvl w:val="0"/>
          <w:numId w:val="2"/>
        </w:numPr>
        <w:rPr>
          <w:rFonts w:ascii="Californian FB" w:hAnsi="Californian FB"/>
          <w:sz w:val="18"/>
        </w:rPr>
      </w:pPr>
      <w:r w:rsidRPr="00C87988">
        <w:rPr>
          <w:rFonts w:ascii="Californian FB" w:hAnsi="Californian FB"/>
          <w:sz w:val="18"/>
        </w:rPr>
        <w:t>Determine why the 1920s were impossible to sustain.</w:t>
      </w:r>
    </w:p>
    <w:p w:rsidR="00000000" w:rsidRPr="00C87988" w:rsidRDefault="00CF3D2E" w:rsidP="00C87988">
      <w:pPr>
        <w:pStyle w:val="NoSpacing"/>
        <w:numPr>
          <w:ilvl w:val="0"/>
          <w:numId w:val="2"/>
        </w:numPr>
        <w:rPr>
          <w:rFonts w:ascii="Californian FB" w:hAnsi="Californian FB"/>
          <w:sz w:val="18"/>
        </w:rPr>
      </w:pPr>
      <w:r w:rsidRPr="00C87988">
        <w:rPr>
          <w:rFonts w:ascii="Californian FB" w:hAnsi="Californian FB"/>
          <w:sz w:val="18"/>
        </w:rPr>
        <w:t>Conclude the effects of Prohibition.</w:t>
      </w:r>
    </w:p>
    <w:p w:rsidR="00D929C4" w:rsidRDefault="00CF3D2E" w:rsidP="009E62E2">
      <w:pPr>
        <w:pStyle w:val="NoSpacing"/>
        <w:numPr>
          <w:ilvl w:val="0"/>
          <w:numId w:val="2"/>
        </w:numPr>
        <w:rPr>
          <w:rFonts w:ascii="Californian FB" w:hAnsi="Californian FB"/>
          <w:sz w:val="18"/>
        </w:rPr>
      </w:pPr>
      <w:r w:rsidRPr="00D929C4">
        <w:rPr>
          <w:rFonts w:ascii="Californian FB" w:hAnsi="Californian FB"/>
          <w:sz w:val="18"/>
        </w:rPr>
        <w:t xml:space="preserve">Determine if jazz is an example of life imitating art </w:t>
      </w:r>
      <w:r w:rsidRPr="00D929C4">
        <w:rPr>
          <w:rFonts w:ascii="Californian FB" w:hAnsi="Californian FB"/>
          <w:i/>
          <w:iCs/>
          <w:sz w:val="18"/>
        </w:rPr>
        <w:t xml:space="preserve">or </w:t>
      </w:r>
      <w:r w:rsidRPr="00D929C4">
        <w:rPr>
          <w:rFonts w:ascii="Californian FB" w:hAnsi="Californian FB"/>
          <w:sz w:val="18"/>
        </w:rPr>
        <w:t xml:space="preserve">art imitating life.  </w:t>
      </w:r>
    </w:p>
    <w:p w:rsidR="00D929C4" w:rsidRPr="00D929C4" w:rsidRDefault="00D929C4" w:rsidP="00D929C4">
      <w:pPr>
        <w:pStyle w:val="NoSpacing"/>
        <w:ind w:left="720"/>
        <w:jc w:val="center"/>
        <w:rPr>
          <w:rFonts w:ascii="Californian FB" w:hAnsi="Californian FB"/>
          <w:sz w:val="18"/>
        </w:rPr>
      </w:pPr>
      <w:r>
        <w:rPr>
          <w:rFonts w:ascii="Californian FB" w:hAnsi="Californian FB"/>
          <w:noProof/>
          <w:sz w:val="18"/>
        </w:rPr>
        <w:drawing>
          <wp:inline distT="0" distB="0" distL="0" distR="0">
            <wp:extent cx="7320573" cy="521729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-to-draw-gold-step-5_1_000000029427_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" t="4781" r="1708" b="4767"/>
                    <a:stretch/>
                  </pic:blipFill>
                  <pic:spPr bwMode="auto">
                    <a:xfrm>
                      <a:off x="0" y="0"/>
                      <a:ext cx="7404039" cy="5276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Pr="00C87988" w:rsidRDefault="00CF3D2E" w:rsidP="00234365">
      <w:pPr>
        <w:pStyle w:val="NoSpacing"/>
        <w:ind w:left="720"/>
        <w:rPr>
          <w:rFonts w:ascii="Californian FB" w:hAnsi="Californian FB"/>
          <w:sz w:val="18"/>
        </w:rPr>
      </w:pPr>
    </w:p>
    <w:p w:rsidR="00C87988" w:rsidRPr="00C87988" w:rsidRDefault="00234365" w:rsidP="00CF3D2E">
      <w:pPr>
        <w:rPr>
          <w:rFonts w:ascii="Bradley Hand ITC" w:hAnsi="Bradley Hand ITC"/>
        </w:rPr>
      </w:pPr>
      <w:r>
        <w:rPr>
          <w:noProof/>
        </w:rPr>
        <w:lastRenderedPageBreak/>
        <w:drawing>
          <wp:inline distT="0" distB="0" distL="0" distR="0" wp14:anchorId="0D80D9BD" wp14:editId="232DE5A1">
            <wp:extent cx="1514901" cy="885589"/>
            <wp:effectExtent l="0" t="0" r="0" b="0"/>
            <wp:docPr id="2" name="Picture 2" descr="Image result for 1920s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920s coloring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8" b="22054"/>
                    <a:stretch/>
                  </pic:blipFill>
                  <pic:spPr bwMode="auto">
                    <a:xfrm>
                      <a:off x="0" y="0"/>
                      <a:ext cx="1592281" cy="93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3D2E">
        <w:rPr>
          <w:rFonts w:ascii="Bradley Hand ITC" w:hAnsi="Bradley Hand ITC"/>
          <w:noProof/>
        </w:rPr>
        <w:t xml:space="preserve">  </w:t>
      </w:r>
      <w:r w:rsidR="00CF3D2E">
        <w:rPr>
          <w:rFonts w:ascii="Bradley Hand ITC" w:hAnsi="Bradley Hand ITC"/>
          <w:noProof/>
        </w:rPr>
        <w:tab/>
      </w:r>
      <w:r w:rsidR="00CF3D2E">
        <w:rPr>
          <w:rFonts w:ascii="Bradley Hand ITC" w:hAnsi="Bradley Hand ITC"/>
          <w:noProof/>
        </w:rPr>
        <w:tab/>
      </w:r>
      <w:r w:rsidR="00CF3D2E">
        <w:rPr>
          <w:rFonts w:ascii="Bradley Hand ITC" w:hAnsi="Bradley Hand ITC"/>
          <w:noProof/>
        </w:rPr>
        <w:tab/>
      </w:r>
      <w:r w:rsidR="00CF3D2E">
        <w:rPr>
          <w:rFonts w:ascii="Bradley Hand ITC" w:hAnsi="Bradley Hand ITC"/>
          <w:noProof/>
        </w:rPr>
        <w:tab/>
      </w:r>
      <w:r w:rsidR="00CF3D2E">
        <w:rPr>
          <w:rFonts w:ascii="Bradley Hand ITC" w:hAnsi="Bradley Hand ITC"/>
          <w:noProof/>
        </w:rPr>
        <w:tab/>
      </w:r>
      <w:r w:rsidR="00CF3D2E">
        <w:rPr>
          <w:rFonts w:ascii="Bradley Hand ITC" w:hAnsi="Bradley Hand ITC"/>
          <w:noProof/>
        </w:rPr>
        <w:tab/>
      </w:r>
      <w:r w:rsidR="00CF3D2E">
        <w:rPr>
          <w:rFonts w:ascii="Bradley Hand ITC" w:hAnsi="Bradley Hand ITC"/>
          <w:noProof/>
        </w:rPr>
        <w:tab/>
      </w:r>
      <w:r w:rsidR="00CF3D2E">
        <w:rPr>
          <w:rFonts w:ascii="Bradley Hand ITC" w:hAnsi="Bradley Hand ITC"/>
          <w:noProof/>
        </w:rPr>
        <w:tab/>
      </w:r>
      <w:r w:rsidR="00CF3D2E">
        <w:rPr>
          <w:rFonts w:ascii="Bradley Hand ITC" w:hAnsi="Bradley Hand ITC"/>
          <w:noProof/>
        </w:rPr>
        <w:tab/>
      </w:r>
      <w:r w:rsidR="00CF3D2E">
        <w:rPr>
          <w:rFonts w:ascii="Bradley Hand ITC" w:hAnsi="Bradley Hand ITC"/>
          <w:noProof/>
        </w:rPr>
        <w:tab/>
      </w:r>
      <w:r w:rsidR="00CF3D2E">
        <w:rPr>
          <w:rFonts w:ascii="Bradley Hand ITC" w:hAnsi="Bradley Hand ITC"/>
          <w:noProof/>
        </w:rPr>
        <w:tab/>
      </w:r>
      <w:r w:rsidR="00CF3D2E">
        <w:rPr>
          <w:rFonts w:ascii="Bradley Hand ITC" w:hAnsi="Bradley Hand ITC"/>
          <w:noProof/>
        </w:rPr>
        <w:tab/>
      </w:r>
      <w:r w:rsidR="00CF3D2E">
        <w:rPr>
          <w:rFonts w:ascii="Bradley Hand ITC" w:hAnsi="Bradley Hand ITC"/>
          <w:noProof/>
        </w:rPr>
        <w:tab/>
      </w:r>
      <w:r w:rsidR="00CF3D2E">
        <w:rPr>
          <w:rFonts w:ascii="Bradley Hand ITC" w:hAnsi="Bradley Hand ITC"/>
          <w:noProof/>
        </w:rPr>
        <w:drawing>
          <wp:inline distT="0" distB="0" distL="0" distR="0">
            <wp:extent cx="1785297" cy="1003110"/>
            <wp:effectExtent l="0" t="0" r="571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254" cy="101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988" w:rsidRPr="00D929C4" w:rsidRDefault="00D929C4">
      <w:pPr>
        <w:rPr>
          <w:rFonts w:ascii="Californian FB" w:hAnsi="Californian FB"/>
        </w:rPr>
      </w:pPr>
      <w:r w:rsidRPr="00D929C4">
        <w:rPr>
          <w:rFonts w:ascii="Californian FB" w:hAnsi="Californian FB"/>
        </w:rPr>
        <w:t>Socratic Seminar Questions (December 20</w:t>
      </w:r>
      <w:r w:rsidRPr="00D929C4">
        <w:rPr>
          <w:rFonts w:ascii="Californian FB" w:hAnsi="Californian FB"/>
          <w:vertAlign w:val="superscript"/>
        </w:rPr>
        <w:t>th</w:t>
      </w:r>
      <w:r w:rsidRPr="00D929C4">
        <w:rPr>
          <w:rFonts w:ascii="Californian FB" w:hAnsi="Californian FB"/>
        </w:rPr>
        <w:t>)</w:t>
      </w:r>
    </w:p>
    <w:p w:rsidR="00000000" w:rsidRDefault="00CF3D2E" w:rsidP="00D929C4">
      <w:pPr>
        <w:numPr>
          <w:ilvl w:val="0"/>
          <w:numId w:val="3"/>
        </w:numPr>
        <w:rPr>
          <w:rFonts w:ascii="Californian FB" w:hAnsi="Californian FB"/>
        </w:rPr>
      </w:pPr>
      <w:r w:rsidRPr="00D929C4">
        <w:rPr>
          <w:rFonts w:ascii="Californian FB" w:hAnsi="Californian FB"/>
        </w:rPr>
        <w:t>Conclude the most important theme of </w:t>
      </w:r>
      <w:r w:rsidRPr="00D929C4">
        <w:rPr>
          <w:rFonts w:ascii="Californian FB" w:hAnsi="Californian FB"/>
          <w:i/>
          <w:iCs/>
        </w:rPr>
        <w:t>Gatsby</w:t>
      </w:r>
      <w:r w:rsidRPr="00D929C4">
        <w:rPr>
          <w:rFonts w:ascii="Californian FB" w:hAnsi="Californian FB"/>
        </w:rPr>
        <w:t>, and how Fitzgerald uses the characters and symbolism to develop the theme.</w:t>
      </w:r>
      <w:bookmarkStart w:id="0" w:name="_GoBack"/>
      <w:bookmarkEnd w:id="0"/>
    </w:p>
    <w:p w:rsidR="00D929C4" w:rsidRDefault="00D929C4" w:rsidP="00D929C4">
      <w:pPr>
        <w:rPr>
          <w:rFonts w:ascii="Californian FB" w:hAnsi="Californian FB"/>
        </w:rPr>
      </w:pPr>
    </w:p>
    <w:p w:rsidR="00D929C4" w:rsidRPr="00D929C4" w:rsidRDefault="00D929C4" w:rsidP="00D929C4">
      <w:pPr>
        <w:rPr>
          <w:rFonts w:ascii="Californian FB" w:hAnsi="Californian FB"/>
        </w:rPr>
      </w:pPr>
    </w:p>
    <w:p w:rsidR="00000000" w:rsidRDefault="00CF3D2E" w:rsidP="00D929C4">
      <w:pPr>
        <w:numPr>
          <w:ilvl w:val="0"/>
          <w:numId w:val="3"/>
        </w:numPr>
        <w:rPr>
          <w:rFonts w:ascii="Californian FB" w:hAnsi="Californian FB"/>
        </w:rPr>
      </w:pPr>
      <w:r w:rsidRPr="00D929C4">
        <w:rPr>
          <w:rFonts w:ascii="Californian FB" w:hAnsi="Californian FB"/>
        </w:rPr>
        <w:t xml:space="preserve">Fitzgerald wrote, "You don't write because you want to say something, you write because you have something to say." </w:t>
      </w:r>
      <w:r w:rsidRPr="00D929C4">
        <w:rPr>
          <w:rFonts w:ascii="Californian FB" w:hAnsi="Californian FB"/>
        </w:rPr>
        <w:t xml:space="preserve">What did he have to say in </w:t>
      </w:r>
      <w:r w:rsidRPr="00D929C4">
        <w:rPr>
          <w:rFonts w:ascii="Californian FB" w:hAnsi="Californian FB"/>
          <w:i/>
          <w:iCs/>
        </w:rPr>
        <w:t>Gatsby</w:t>
      </w:r>
      <w:r w:rsidRPr="00D929C4">
        <w:rPr>
          <w:rFonts w:ascii="Californian FB" w:hAnsi="Californian FB"/>
        </w:rPr>
        <w:t xml:space="preserve">? What was the biggest problem in 1920s society? </w:t>
      </w:r>
    </w:p>
    <w:p w:rsidR="00D929C4" w:rsidRDefault="00D929C4" w:rsidP="00D929C4">
      <w:pPr>
        <w:pStyle w:val="ListParagraph"/>
        <w:rPr>
          <w:rFonts w:ascii="Californian FB" w:hAnsi="Californian FB"/>
        </w:rPr>
      </w:pPr>
    </w:p>
    <w:p w:rsidR="00D929C4" w:rsidRPr="00D929C4" w:rsidRDefault="00D929C4" w:rsidP="00D929C4">
      <w:pPr>
        <w:ind w:left="720"/>
        <w:rPr>
          <w:rFonts w:ascii="Californian FB" w:hAnsi="Californian FB"/>
        </w:rPr>
      </w:pPr>
    </w:p>
    <w:p w:rsidR="00000000" w:rsidRDefault="00CF3D2E" w:rsidP="00D929C4">
      <w:pPr>
        <w:numPr>
          <w:ilvl w:val="0"/>
          <w:numId w:val="3"/>
        </w:numPr>
        <w:rPr>
          <w:rFonts w:ascii="Californian FB" w:hAnsi="Californian FB"/>
        </w:rPr>
      </w:pPr>
      <w:r w:rsidRPr="00D929C4">
        <w:rPr>
          <w:rFonts w:ascii="Californian FB" w:hAnsi="Californian FB"/>
        </w:rPr>
        <w:t>The 1920s was the decade of ‘the flapper’, the young woman who exercised unprecedented freedom. Determine if Jordan Baker is a ‘flapper’.</w:t>
      </w:r>
    </w:p>
    <w:p w:rsidR="00D929C4" w:rsidRDefault="00D929C4" w:rsidP="00D929C4">
      <w:pPr>
        <w:rPr>
          <w:rFonts w:ascii="Californian FB" w:hAnsi="Californian FB"/>
        </w:rPr>
      </w:pPr>
    </w:p>
    <w:p w:rsidR="00D929C4" w:rsidRPr="00D929C4" w:rsidRDefault="00D929C4" w:rsidP="00D929C4">
      <w:pPr>
        <w:rPr>
          <w:rFonts w:ascii="Californian FB" w:hAnsi="Californian FB"/>
        </w:rPr>
      </w:pPr>
    </w:p>
    <w:p w:rsidR="00000000" w:rsidRDefault="00CF3D2E" w:rsidP="00D929C4">
      <w:pPr>
        <w:numPr>
          <w:ilvl w:val="0"/>
          <w:numId w:val="3"/>
        </w:numPr>
        <w:rPr>
          <w:rFonts w:ascii="Californian FB" w:hAnsi="Californian FB"/>
        </w:rPr>
      </w:pPr>
      <w:r w:rsidRPr="00D929C4">
        <w:rPr>
          <w:rFonts w:ascii="Californian FB" w:hAnsi="Californian FB"/>
        </w:rPr>
        <w:t xml:space="preserve">Fitzgerald </w:t>
      </w:r>
      <w:r w:rsidRPr="00D929C4">
        <w:rPr>
          <w:rFonts w:ascii="Californian FB" w:hAnsi="Californian FB"/>
        </w:rPr>
        <w:t>returns several times to describe a decrepit optical products sign – the eyes of Doctor T. J. Eckleberg -- that hovers over "the valley of ashes." What does that sign represent? What do the faded eyes of Doctor T.J. Eckleburg symbolize? Is there a connecti</w:t>
      </w:r>
      <w:r w:rsidRPr="00D929C4">
        <w:rPr>
          <w:rFonts w:ascii="Californian FB" w:hAnsi="Californian FB"/>
        </w:rPr>
        <w:t xml:space="preserve">on between this billboard and the green light at the end of Daisy's dock? </w:t>
      </w:r>
    </w:p>
    <w:p w:rsidR="00D929C4" w:rsidRDefault="00D929C4" w:rsidP="00D929C4">
      <w:pPr>
        <w:pStyle w:val="ListParagraph"/>
        <w:rPr>
          <w:rFonts w:ascii="Californian FB" w:hAnsi="Californian FB"/>
        </w:rPr>
      </w:pPr>
    </w:p>
    <w:p w:rsidR="00D929C4" w:rsidRPr="00D929C4" w:rsidRDefault="00D929C4" w:rsidP="00D929C4">
      <w:pPr>
        <w:rPr>
          <w:rFonts w:ascii="Californian FB" w:hAnsi="Californian FB"/>
        </w:rPr>
      </w:pPr>
    </w:p>
    <w:p w:rsidR="00000000" w:rsidRDefault="00CF3D2E" w:rsidP="00D929C4">
      <w:pPr>
        <w:numPr>
          <w:ilvl w:val="0"/>
          <w:numId w:val="3"/>
        </w:numPr>
        <w:rPr>
          <w:rFonts w:ascii="Californian FB" w:hAnsi="Californian FB"/>
        </w:rPr>
      </w:pPr>
      <w:r w:rsidRPr="00D929C4">
        <w:rPr>
          <w:rFonts w:ascii="Californian FB" w:hAnsi="Californian FB"/>
        </w:rPr>
        <w:t>Perhaps the novel's climax occurs when Gatsby confronts Tom in New York. Did Daisy's ultimate choice surprise you? Is it consistent with her character? Explain. </w:t>
      </w:r>
    </w:p>
    <w:p w:rsidR="00D929C4" w:rsidRDefault="00D929C4" w:rsidP="00D929C4">
      <w:pPr>
        <w:rPr>
          <w:rFonts w:ascii="Californian FB" w:hAnsi="Californian FB"/>
        </w:rPr>
      </w:pPr>
    </w:p>
    <w:p w:rsidR="00D929C4" w:rsidRPr="00D929C4" w:rsidRDefault="00D929C4" w:rsidP="00D929C4">
      <w:pPr>
        <w:rPr>
          <w:rFonts w:ascii="Californian FB" w:hAnsi="Californian FB"/>
        </w:rPr>
      </w:pPr>
    </w:p>
    <w:p w:rsidR="00000000" w:rsidRPr="00D929C4" w:rsidRDefault="00CF3D2E" w:rsidP="00D929C4">
      <w:pPr>
        <w:numPr>
          <w:ilvl w:val="0"/>
          <w:numId w:val="3"/>
        </w:numPr>
        <w:rPr>
          <w:rFonts w:ascii="Californian FB" w:hAnsi="Californian FB"/>
        </w:rPr>
      </w:pPr>
      <w:r w:rsidRPr="00D929C4">
        <w:rPr>
          <w:rFonts w:ascii="Californian FB" w:hAnsi="Californian FB"/>
        </w:rPr>
        <w:t>Nick believes h</w:t>
      </w:r>
      <w:r w:rsidRPr="00D929C4">
        <w:rPr>
          <w:rFonts w:ascii="Californian FB" w:hAnsi="Californian FB"/>
        </w:rPr>
        <w:t xml:space="preserve">e is an honest, nonjudgmental narrator. Discuss the reliability of Nick Carraway as the narrator of </w:t>
      </w:r>
      <w:r w:rsidRPr="00D929C4">
        <w:rPr>
          <w:rFonts w:ascii="Californian FB" w:hAnsi="Californian FB"/>
          <w:i/>
          <w:iCs/>
        </w:rPr>
        <w:t>The Great Gatsby</w:t>
      </w:r>
      <w:r w:rsidRPr="00D929C4">
        <w:rPr>
          <w:rFonts w:ascii="Californian FB" w:hAnsi="Californian FB"/>
        </w:rPr>
        <w:t>.</w:t>
      </w:r>
    </w:p>
    <w:p w:rsidR="00D929C4" w:rsidRPr="00D929C4" w:rsidRDefault="00D929C4">
      <w:pPr>
        <w:rPr>
          <w:rFonts w:ascii="Californian FB" w:hAnsi="Californian FB"/>
        </w:rPr>
      </w:pPr>
    </w:p>
    <w:sectPr w:rsidR="00D929C4" w:rsidRPr="00D929C4" w:rsidSect="00C879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7F7"/>
    <w:multiLevelType w:val="hybridMultilevel"/>
    <w:tmpl w:val="BEA68DF6"/>
    <w:lvl w:ilvl="0" w:tplc="78222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469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60E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AE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ED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AF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02E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29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544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D3D3F"/>
    <w:multiLevelType w:val="hybridMultilevel"/>
    <w:tmpl w:val="B1408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D742C"/>
    <w:multiLevelType w:val="hybridMultilevel"/>
    <w:tmpl w:val="0744F8F8"/>
    <w:lvl w:ilvl="0" w:tplc="E2BA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CA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98A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0E5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85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0C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C7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6C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E3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88"/>
    <w:rsid w:val="00234365"/>
    <w:rsid w:val="002E7371"/>
    <w:rsid w:val="008C09FD"/>
    <w:rsid w:val="00B14F29"/>
    <w:rsid w:val="00C87988"/>
    <w:rsid w:val="00CD184A"/>
    <w:rsid w:val="00CF3D2E"/>
    <w:rsid w:val="00D9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D9B8"/>
  <w15:chartTrackingRefBased/>
  <w15:docId w15:val="{ECAD45AD-590E-4F82-A910-4B74ABD1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9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2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502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220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646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196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525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701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739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59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4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8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7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3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3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4108A-F433-466D-944F-CFE324B6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5</cp:revision>
  <dcterms:created xsi:type="dcterms:W3CDTF">2017-11-14T21:22:00Z</dcterms:created>
  <dcterms:modified xsi:type="dcterms:W3CDTF">2017-11-14T22:21:00Z</dcterms:modified>
</cp:coreProperties>
</file>