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CF1A8" w14:textId="6C5D2330" w:rsidR="00E85F85" w:rsidRPr="001128FD" w:rsidRDefault="00E85F85" w:rsidP="00E84340">
      <w:pPr>
        <w:rPr>
          <w:rFonts w:ascii="Bodoni MT Black" w:hAnsi="Bodoni MT Black" w:cs="Arabic Typesetting"/>
          <w:color w:val="000000" w:themeColor="text1"/>
          <w:sz w:val="28"/>
          <w:szCs w:val="28"/>
        </w:rPr>
      </w:pPr>
      <w:r w:rsidRPr="001128FD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37248" behindDoc="1" locked="0" layoutInCell="1" allowOverlap="1" wp14:anchorId="65FD6FB4" wp14:editId="46B34B8B">
            <wp:simplePos x="0" y="0"/>
            <wp:positionH relativeFrom="column">
              <wp:posOffset>-12700</wp:posOffset>
            </wp:positionH>
            <wp:positionV relativeFrom="paragraph">
              <wp:posOffset>-92075</wp:posOffset>
            </wp:positionV>
            <wp:extent cx="1634490" cy="1728470"/>
            <wp:effectExtent l="0" t="0" r="3810" b="5080"/>
            <wp:wrapSquare wrapText="bothSides"/>
            <wp:docPr id="3" name="Picture 1" descr="https://encrypted-tbn2.gstatic.com/images?q=tbn:ANd9GcRqVmwWQXL5KB2fhaQJBHd3fovgUkl7n0B0ZYLEMCtTkh6C407R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qVmwWQXL5KB2fhaQJBHd3fovgUkl7n0B0ZYLEMCtTkh6C407RR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72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340" w:rsidRPr="001128FD">
        <w:rPr>
          <w:rFonts w:ascii="Bodoni MT Black" w:hAnsi="Bodoni MT Black" w:cs="Arabic Typesetting"/>
          <w:color w:val="000000" w:themeColor="text1"/>
          <w:sz w:val="28"/>
          <w:szCs w:val="28"/>
        </w:rPr>
        <w:t>GG - 1920s “</w:t>
      </w:r>
      <w:r w:rsidR="00E77836" w:rsidRPr="001128FD">
        <w:rPr>
          <w:rFonts w:ascii="Bodoni MT Black" w:hAnsi="Bodoni MT Black" w:cs="Arabic Typesetting"/>
          <w:color w:val="000000" w:themeColor="text1"/>
          <w:sz w:val="28"/>
          <w:szCs w:val="28"/>
        </w:rPr>
        <w:t>Speakeasy</w:t>
      </w:r>
      <w:r w:rsidR="00E84340" w:rsidRPr="001128FD">
        <w:rPr>
          <w:rFonts w:ascii="Bodoni MT Black" w:hAnsi="Bodoni MT Black" w:cs="Arabic Typesetting"/>
          <w:color w:val="000000" w:themeColor="text1"/>
          <w:sz w:val="28"/>
          <w:szCs w:val="28"/>
        </w:rPr>
        <w:t>” Activity</w:t>
      </w:r>
    </w:p>
    <w:p w14:paraId="6D3F6ACF" w14:textId="77777777" w:rsidR="00326D12" w:rsidRPr="001128FD" w:rsidRDefault="00E84340" w:rsidP="00E85F85">
      <w:pPr>
        <w:ind w:left="2160"/>
        <w:rPr>
          <w:rFonts w:ascii="Arabic Typesetting" w:hAnsi="Arabic Typesetting" w:cs="Arabic Typesetting"/>
          <w:i/>
          <w:color w:val="000000" w:themeColor="text1"/>
          <w:sz w:val="24"/>
          <w:szCs w:val="24"/>
        </w:rPr>
      </w:pPr>
      <w:r w:rsidRPr="001128FD">
        <w:rPr>
          <w:rFonts w:ascii="Arabic Typesetting" w:hAnsi="Arabic Typesetting" w:cs="Arabic Typesetting"/>
          <w:i/>
          <w:color w:val="000000" w:themeColor="text1"/>
          <w:sz w:val="24"/>
          <w:szCs w:val="24"/>
        </w:rPr>
        <w:t>Dear Amazing Junior Students</w:t>
      </w:r>
      <w:r w:rsidR="007A4C5D" w:rsidRPr="001128FD">
        <w:rPr>
          <w:rFonts w:ascii="Arabic Typesetting" w:hAnsi="Arabic Typesetting" w:cs="Arabic Typesetting"/>
          <w:i/>
          <w:color w:val="000000" w:themeColor="text1"/>
          <w:sz w:val="24"/>
          <w:szCs w:val="24"/>
        </w:rPr>
        <w:t>,</w:t>
      </w:r>
      <w:r w:rsidR="00E85F85" w:rsidRPr="001128FD">
        <w:rPr>
          <w:i/>
          <w:color w:val="000000" w:themeColor="text1"/>
          <w:sz w:val="24"/>
          <w:szCs w:val="24"/>
        </w:rPr>
        <w:t xml:space="preserve"> </w:t>
      </w:r>
    </w:p>
    <w:p w14:paraId="34F16A8E" w14:textId="4BE2881F" w:rsidR="00E77836" w:rsidRPr="001128FD" w:rsidRDefault="00250EED" w:rsidP="00326D12">
      <w:pPr>
        <w:rPr>
          <w:rFonts w:ascii="Arabic Typesetting" w:hAnsi="Arabic Typesetting" w:cs="Arabic Typesetting"/>
          <w:i/>
          <w:color w:val="000000" w:themeColor="text1"/>
          <w:sz w:val="24"/>
          <w:szCs w:val="24"/>
        </w:rPr>
      </w:pPr>
      <w:r w:rsidRPr="001128FD">
        <w:rPr>
          <w:rFonts w:ascii="Arabic Typesetting" w:hAnsi="Arabic Typesetting" w:cs="Arabic Typesetting"/>
          <w:i/>
          <w:color w:val="000000" w:themeColor="text1"/>
          <w:sz w:val="24"/>
          <w:szCs w:val="24"/>
        </w:rPr>
        <w:t xml:space="preserve">You are cordially invited to partake in the bee knees of classroom activities. </w:t>
      </w:r>
      <w:r w:rsidR="00E77836" w:rsidRPr="001128FD">
        <w:rPr>
          <w:rFonts w:ascii="Arabic Typesetting" w:hAnsi="Arabic Typesetting" w:cs="Arabic Typesetting"/>
          <w:i/>
          <w:color w:val="000000" w:themeColor="text1"/>
          <w:sz w:val="24"/>
          <w:szCs w:val="24"/>
        </w:rPr>
        <w:t xml:space="preserve">On </w:t>
      </w:r>
      <w:r w:rsidR="00E84340" w:rsidRPr="001128FD">
        <w:rPr>
          <w:rFonts w:ascii="Arabic Typesetting" w:hAnsi="Arabic Typesetting" w:cs="Arabic Typesetting"/>
          <w:i/>
          <w:color w:val="000000" w:themeColor="text1"/>
          <w:sz w:val="24"/>
          <w:szCs w:val="24"/>
        </w:rPr>
        <w:softHyphen/>
      </w:r>
      <w:r w:rsidR="00E84340" w:rsidRPr="001128FD">
        <w:rPr>
          <w:rFonts w:ascii="Arabic Typesetting" w:hAnsi="Arabic Typesetting" w:cs="Arabic Typesetting"/>
          <w:i/>
          <w:color w:val="000000" w:themeColor="text1"/>
          <w:sz w:val="24"/>
          <w:szCs w:val="24"/>
          <w:u w:val="single"/>
        </w:rPr>
        <w:tab/>
      </w:r>
      <w:r w:rsidR="00E84340" w:rsidRPr="001128FD">
        <w:rPr>
          <w:rFonts w:ascii="Arabic Typesetting" w:hAnsi="Arabic Typesetting" w:cs="Arabic Typesetting"/>
          <w:i/>
          <w:color w:val="000000" w:themeColor="text1"/>
          <w:sz w:val="24"/>
          <w:szCs w:val="24"/>
          <w:u w:val="single"/>
        </w:rPr>
        <w:tab/>
      </w:r>
      <w:r w:rsidR="00E84340" w:rsidRPr="001128FD">
        <w:rPr>
          <w:rFonts w:ascii="Arabic Typesetting" w:hAnsi="Arabic Typesetting" w:cs="Arabic Typesetting"/>
          <w:i/>
          <w:color w:val="000000" w:themeColor="text1"/>
          <w:sz w:val="24"/>
          <w:szCs w:val="24"/>
          <w:u w:val="single"/>
        </w:rPr>
        <w:tab/>
      </w:r>
      <w:r w:rsidRPr="001128FD">
        <w:rPr>
          <w:rFonts w:ascii="Arabic Typesetting" w:hAnsi="Arabic Typesetting" w:cs="Arabic Typesetting"/>
          <w:i/>
          <w:color w:val="000000" w:themeColor="text1"/>
          <w:sz w:val="24"/>
          <w:szCs w:val="24"/>
        </w:rPr>
        <w:t xml:space="preserve">, </w:t>
      </w:r>
      <w:r w:rsidR="00E77836" w:rsidRPr="001128FD">
        <w:rPr>
          <w:rFonts w:ascii="Arabic Typesetting" w:hAnsi="Arabic Typesetting" w:cs="Arabic Typesetting"/>
          <w:i/>
          <w:color w:val="000000" w:themeColor="text1"/>
          <w:sz w:val="24"/>
          <w:szCs w:val="24"/>
        </w:rPr>
        <w:t xml:space="preserve">the classroom will be transformed into Skyline’s </w:t>
      </w:r>
      <w:r w:rsidRPr="001128FD">
        <w:rPr>
          <w:rFonts w:ascii="Arabic Typesetting" w:hAnsi="Arabic Typesetting" w:cs="Arabic Typesetting"/>
          <w:i/>
          <w:color w:val="000000" w:themeColor="text1"/>
          <w:sz w:val="24"/>
          <w:szCs w:val="24"/>
        </w:rPr>
        <w:t xml:space="preserve">swankiest </w:t>
      </w:r>
      <w:r w:rsidR="00E77836" w:rsidRPr="001128FD">
        <w:rPr>
          <w:rFonts w:ascii="Arabic Typesetting" w:hAnsi="Arabic Typesetting" w:cs="Arabic Typesetting"/>
          <w:i/>
          <w:color w:val="000000" w:themeColor="text1"/>
          <w:sz w:val="24"/>
          <w:szCs w:val="24"/>
        </w:rPr>
        <w:t>speakeasy</w:t>
      </w:r>
      <w:r w:rsidR="00E84340" w:rsidRPr="001128FD">
        <w:rPr>
          <w:rFonts w:ascii="Arabic Typesetting" w:hAnsi="Arabic Typesetting" w:cs="Arabic Typesetting"/>
          <w:i/>
          <w:color w:val="000000" w:themeColor="text1"/>
          <w:sz w:val="24"/>
          <w:szCs w:val="24"/>
        </w:rPr>
        <w:t xml:space="preserve"> (use your imaginations!)</w:t>
      </w:r>
      <w:r w:rsidR="00E77836" w:rsidRPr="001128FD">
        <w:rPr>
          <w:rFonts w:ascii="Arabic Typesetting" w:hAnsi="Arabic Typesetting" w:cs="Arabic Typesetting"/>
          <w:i/>
          <w:color w:val="000000" w:themeColor="text1"/>
          <w:sz w:val="24"/>
          <w:szCs w:val="24"/>
        </w:rPr>
        <w:t xml:space="preserve">. You will </w:t>
      </w:r>
      <w:r w:rsidRPr="001128FD">
        <w:rPr>
          <w:rFonts w:ascii="Arabic Typesetting" w:hAnsi="Arabic Typesetting" w:cs="Arabic Typesetting"/>
          <w:i/>
          <w:color w:val="000000" w:themeColor="text1"/>
          <w:sz w:val="24"/>
          <w:szCs w:val="24"/>
        </w:rPr>
        <w:t>represent</w:t>
      </w:r>
      <w:r w:rsidR="00E77836" w:rsidRPr="001128FD">
        <w:rPr>
          <w:rFonts w:ascii="Arabic Typesetting" w:hAnsi="Arabic Typesetting" w:cs="Arabic Typesetting"/>
          <w:i/>
          <w:color w:val="000000" w:themeColor="text1"/>
          <w:sz w:val="24"/>
          <w:szCs w:val="24"/>
        </w:rPr>
        <w:t xml:space="preserve"> some of the decade’s most influential figures. </w:t>
      </w:r>
      <w:r w:rsidRPr="001128FD">
        <w:rPr>
          <w:rFonts w:ascii="Arabic Typesetting" w:hAnsi="Arabic Typesetting" w:cs="Arabic Typesetting"/>
          <w:i/>
          <w:color w:val="000000" w:themeColor="text1"/>
          <w:sz w:val="24"/>
          <w:szCs w:val="24"/>
        </w:rPr>
        <w:t>It’s the cat’s pajamas</w:t>
      </w:r>
      <w:r w:rsidR="00E84340" w:rsidRPr="001128FD">
        <w:rPr>
          <w:rFonts w:ascii="Arabic Typesetting" w:hAnsi="Arabic Typesetting" w:cs="Arabic Typesetting"/>
          <w:i/>
          <w:color w:val="000000" w:themeColor="text1"/>
          <w:sz w:val="24"/>
          <w:szCs w:val="24"/>
        </w:rPr>
        <w:t xml:space="preserve"> – and so are you</w:t>
      </w:r>
      <w:r w:rsidRPr="001128FD">
        <w:rPr>
          <w:rFonts w:ascii="Arabic Typesetting" w:hAnsi="Arabic Typesetting" w:cs="Arabic Typesetting"/>
          <w:i/>
          <w:color w:val="000000" w:themeColor="text1"/>
          <w:sz w:val="24"/>
          <w:szCs w:val="24"/>
        </w:rPr>
        <w:t xml:space="preserve">! </w:t>
      </w:r>
    </w:p>
    <w:p w14:paraId="7216DA64" w14:textId="77777777" w:rsidR="00DB64AD" w:rsidRPr="001128FD" w:rsidRDefault="00DB64AD" w:rsidP="00DB64AD">
      <w:pPr>
        <w:spacing w:after="0"/>
        <w:rPr>
          <w:rFonts w:ascii="Arabic Typesetting" w:hAnsi="Arabic Typesetting" w:cs="Arabic Typesetting"/>
          <w:i/>
          <w:color w:val="000000" w:themeColor="text1"/>
          <w:sz w:val="24"/>
          <w:szCs w:val="24"/>
        </w:rPr>
      </w:pPr>
      <w:r w:rsidRPr="001128FD">
        <w:rPr>
          <w:rFonts w:ascii="Arabic Typesetting" w:hAnsi="Arabic Typesetting" w:cs="Arabic Typesetting"/>
          <w:i/>
          <w:color w:val="000000" w:themeColor="text1"/>
          <w:sz w:val="24"/>
          <w:szCs w:val="24"/>
        </w:rPr>
        <w:t>Your Adoring Humaniti</w:t>
      </w:r>
      <w:r w:rsidR="00E84340" w:rsidRPr="001128FD">
        <w:rPr>
          <w:rFonts w:ascii="Arabic Typesetting" w:hAnsi="Arabic Typesetting" w:cs="Arabic Typesetting"/>
          <w:i/>
          <w:color w:val="000000" w:themeColor="text1"/>
          <w:sz w:val="24"/>
          <w:szCs w:val="24"/>
        </w:rPr>
        <w:t>es Teacher</w:t>
      </w:r>
      <w:r w:rsidRPr="001128FD">
        <w:rPr>
          <w:rFonts w:ascii="Arabic Typesetting" w:hAnsi="Arabic Typesetting" w:cs="Arabic Typesetting"/>
          <w:i/>
          <w:color w:val="000000" w:themeColor="text1"/>
          <w:sz w:val="24"/>
          <w:szCs w:val="24"/>
        </w:rPr>
        <w:t xml:space="preserve">, </w:t>
      </w:r>
    </w:p>
    <w:p w14:paraId="2C919E08" w14:textId="7BF0E255" w:rsidR="00E84340" w:rsidRPr="001128FD" w:rsidRDefault="006E0756" w:rsidP="00DB64AD">
      <w:pPr>
        <w:spacing w:after="0"/>
        <w:ind w:left="3600" w:firstLine="720"/>
        <w:rPr>
          <w:rFonts w:ascii="Arabic Typesetting" w:hAnsi="Arabic Typesetting" w:cs="Arabic Typesetting"/>
          <w:color w:val="000000" w:themeColor="text1"/>
          <w:sz w:val="24"/>
          <w:szCs w:val="24"/>
        </w:rPr>
      </w:pPr>
      <w:r w:rsidRPr="001128FD">
        <w:rPr>
          <w:rFonts w:ascii="Arabic Typesetting" w:hAnsi="Arabic Typesetting" w:cs="Arabic Typesetting"/>
          <w:i/>
          <w:color w:val="000000" w:themeColor="text1"/>
          <w:sz w:val="24"/>
          <w:szCs w:val="24"/>
        </w:rPr>
        <w:t>Mrs. Santos</w:t>
      </w:r>
      <w:r w:rsidR="00E37102" w:rsidRPr="001128FD">
        <w:rPr>
          <w:rFonts w:ascii="Arabic Typesetting" w:hAnsi="Arabic Typesetting" w:cs="Arabic Typesetting"/>
          <w:i/>
          <w:color w:val="000000" w:themeColor="text1"/>
          <w:sz w:val="24"/>
          <w:szCs w:val="24"/>
        </w:rPr>
        <w:t xml:space="preserve"> and Mrs. </w:t>
      </w:r>
      <w:proofErr w:type="spellStart"/>
      <w:r w:rsidR="00E37102" w:rsidRPr="001128FD">
        <w:rPr>
          <w:rFonts w:ascii="Arabic Typesetting" w:hAnsi="Arabic Typesetting" w:cs="Arabic Typesetting"/>
          <w:i/>
          <w:color w:val="000000" w:themeColor="text1"/>
          <w:sz w:val="24"/>
          <w:szCs w:val="24"/>
        </w:rPr>
        <w:t>Cossano</w:t>
      </w:r>
      <w:proofErr w:type="spellEnd"/>
    </w:p>
    <w:p w14:paraId="69686794" w14:textId="77777777" w:rsidR="00E77836" w:rsidRPr="001128FD" w:rsidRDefault="00E77836" w:rsidP="00E84340">
      <w:pPr>
        <w:pStyle w:val="NoSpacing"/>
        <w:pBdr>
          <w:top w:val="single" w:sz="4" w:space="1" w:color="auto"/>
        </w:pBdr>
        <w:rPr>
          <w:rFonts w:ascii="Garamond" w:hAnsi="Garamond"/>
          <w:color w:val="000000" w:themeColor="text1"/>
          <w:sz w:val="24"/>
          <w:szCs w:val="24"/>
        </w:rPr>
      </w:pPr>
    </w:p>
    <w:p w14:paraId="655A8E53" w14:textId="77777777" w:rsidR="007A202F" w:rsidRPr="001128FD" w:rsidRDefault="007A202F" w:rsidP="00E619EC">
      <w:pPr>
        <w:pStyle w:val="NoSpacing"/>
        <w:numPr>
          <w:ilvl w:val="0"/>
          <w:numId w:val="1"/>
        </w:numPr>
        <w:rPr>
          <w:rFonts w:ascii="Garamond" w:hAnsi="Garamond"/>
          <w:b/>
          <w:color w:val="000000" w:themeColor="text1"/>
        </w:rPr>
      </w:pPr>
      <w:r w:rsidRPr="001128FD">
        <w:rPr>
          <w:rFonts w:ascii="Garamond" w:hAnsi="Garamond"/>
          <w:b/>
          <w:color w:val="000000" w:themeColor="text1"/>
        </w:rPr>
        <w:t xml:space="preserve">OBJECTIVE: </w:t>
      </w:r>
      <w:r w:rsidRPr="001128FD">
        <w:rPr>
          <w:rFonts w:ascii="Garamond" w:hAnsi="Garamond"/>
          <w:color w:val="000000" w:themeColor="text1"/>
        </w:rPr>
        <w:t>communicate the significance of your individual’s lasting impact on American history.</w:t>
      </w:r>
    </w:p>
    <w:p w14:paraId="5E130621" w14:textId="77777777" w:rsidR="00E77836" w:rsidRPr="001128FD" w:rsidRDefault="00E77836" w:rsidP="00E619EC">
      <w:pPr>
        <w:pStyle w:val="NoSpacing"/>
        <w:numPr>
          <w:ilvl w:val="0"/>
          <w:numId w:val="1"/>
        </w:numPr>
        <w:rPr>
          <w:rFonts w:ascii="Garamond" w:hAnsi="Garamond"/>
          <w:b/>
          <w:color w:val="000000" w:themeColor="text1"/>
        </w:rPr>
      </w:pPr>
      <w:r w:rsidRPr="001128FD">
        <w:rPr>
          <w:rFonts w:ascii="Garamond" w:hAnsi="Garamond"/>
          <w:b/>
          <w:color w:val="000000" w:themeColor="text1"/>
        </w:rPr>
        <w:t>Requirements:</w:t>
      </w:r>
    </w:p>
    <w:p w14:paraId="1ADF031F" w14:textId="74E089C2" w:rsidR="00E77836" w:rsidRPr="001128FD" w:rsidRDefault="00C95C61" w:rsidP="00D10A30">
      <w:pPr>
        <w:pStyle w:val="NoSpacing"/>
        <w:numPr>
          <w:ilvl w:val="1"/>
          <w:numId w:val="1"/>
        </w:numPr>
        <w:rPr>
          <w:rFonts w:ascii="Garamond" w:hAnsi="Garamond"/>
          <w:color w:val="000000" w:themeColor="text1"/>
        </w:rPr>
      </w:pPr>
      <w:r w:rsidRPr="001128FD">
        <w:rPr>
          <w:rFonts w:ascii="Garamond" w:hAnsi="Garamon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0F6D8A9A" wp14:editId="6F94C3A2">
                <wp:simplePos x="0" y="0"/>
                <wp:positionH relativeFrom="column">
                  <wp:posOffset>5210175</wp:posOffset>
                </wp:positionH>
                <wp:positionV relativeFrom="paragraph">
                  <wp:posOffset>10160</wp:posOffset>
                </wp:positionV>
                <wp:extent cx="1752600" cy="1971675"/>
                <wp:effectExtent l="0" t="0" r="19050" b="28575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4AF74" w14:textId="11EE1525" w:rsidR="004F5994" w:rsidRPr="00CF7029" w:rsidRDefault="004F5994" w:rsidP="004F59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F7029">
                              <w:rPr>
                                <w:sz w:val="18"/>
                                <w:szCs w:val="18"/>
                              </w:rPr>
                              <w:t>Against prohibition</w:t>
                            </w:r>
                          </w:p>
                          <w:p w14:paraId="5BBBAC5D" w14:textId="77777777" w:rsidR="004F5994" w:rsidRPr="00CF7029" w:rsidRDefault="004F5994" w:rsidP="004F59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F7029">
                              <w:rPr>
                                <w:sz w:val="18"/>
                                <w:szCs w:val="18"/>
                              </w:rPr>
                              <w:t>Fact</w:t>
                            </w:r>
                          </w:p>
                          <w:p w14:paraId="49D0409B" w14:textId="77777777" w:rsidR="004F5994" w:rsidRPr="00CF7029" w:rsidRDefault="004F5994" w:rsidP="004F59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F7029">
                              <w:rPr>
                                <w:sz w:val="18"/>
                                <w:szCs w:val="18"/>
                              </w:rPr>
                              <w:t>Fact</w:t>
                            </w:r>
                          </w:p>
                          <w:p w14:paraId="554B4576" w14:textId="77777777" w:rsidR="004F5994" w:rsidRPr="00CF7029" w:rsidRDefault="004F5994" w:rsidP="004F59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F7029">
                              <w:rPr>
                                <w:sz w:val="18"/>
                                <w:szCs w:val="18"/>
                              </w:rPr>
                              <w:t>Fact</w:t>
                            </w:r>
                          </w:p>
                          <w:p w14:paraId="43B4A0D3" w14:textId="77777777" w:rsidR="004F5994" w:rsidRPr="00CF7029" w:rsidRDefault="004F5994" w:rsidP="004F59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F7029">
                              <w:rPr>
                                <w:sz w:val="18"/>
                                <w:szCs w:val="18"/>
                              </w:rPr>
                              <w:t>Modernist</w:t>
                            </w:r>
                          </w:p>
                          <w:p w14:paraId="038A9A25" w14:textId="77777777" w:rsidR="004F5994" w:rsidRPr="00CF7029" w:rsidRDefault="004F5994" w:rsidP="004F59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F7029">
                              <w:rPr>
                                <w:sz w:val="18"/>
                                <w:szCs w:val="18"/>
                              </w:rPr>
                              <w:t>Fact</w:t>
                            </w:r>
                          </w:p>
                          <w:p w14:paraId="77482899" w14:textId="3D0CA222" w:rsidR="004F5994" w:rsidRPr="00CF7029" w:rsidRDefault="00493494" w:rsidP="004F59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 w:rsidR="004F5994" w:rsidRPr="00CF7029">
                              <w:rPr>
                                <w:sz w:val="18"/>
                                <w:szCs w:val="18"/>
                              </w:rPr>
                              <w:t>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D8A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25pt;margin-top:.8pt;width:138pt;height:155.2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">
                <v:textbox>
                  <w:txbxContent>
                    <w:p w14:paraId="11B4AF74" w14:textId="11EE1525" w:rsidR="004F5994" w:rsidRPr="00CF7029" w:rsidRDefault="004F5994" w:rsidP="004F5994">
                      <w:pPr>
                        <w:rPr>
                          <w:sz w:val="18"/>
                          <w:szCs w:val="18"/>
                        </w:rPr>
                      </w:pPr>
                      <w:r w:rsidRPr="00CF7029">
                        <w:rPr>
                          <w:sz w:val="18"/>
                          <w:szCs w:val="18"/>
                        </w:rPr>
                        <w:t>Against prohibition</w:t>
                      </w:r>
                    </w:p>
                    <w:p w14:paraId="5BBBAC5D" w14:textId="77777777" w:rsidR="004F5994" w:rsidRPr="00CF7029" w:rsidRDefault="004F5994" w:rsidP="004F5994">
                      <w:pPr>
                        <w:rPr>
                          <w:sz w:val="18"/>
                          <w:szCs w:val="18"/>
                        </w:rPr>
                      </w:pPr>
                      <w:r w:rsidRPr="00CF7029">
                        <w:rPr>
                          <w:sz w:val="18"/>
                          <w:szCs w:val="18"/>
                        </w:rPr>
                        <w:t>Fact</w:t>
                      </w:r>
                    </w:p>
                    <w:p w14:paraId="49D0409B" w14:textId="77777777" w:rsidR="004F5994" w:rsidRPr="00CF7029" w:rsidRDefault="004F5994" w:rsidP="004F5994">
                      <w:pPr>
                        <w:rPr>
                          <w:sz w:val="18"/>
                          <w:szCs w:val="18"/>
                        </w:rPr>
                      </w:pPr>
                      <w:r w:rsidRPr="00CF7029">
                        <w:rPr>
                          <w:sz w:val="18"/>
                          <w:szCs w:val="18"/>
                        </w:rPr>
                        <w:t>Fact</w:t>
                      </w:r>
                    </w:p>
                    <w:p w14:paraId="554B4576" w14:textId="77777777" w:rsidR="004F5994" w:rsidRPr="00CF7029" w:rsidRDefault="004F5994" w:rsidP="004F5994">
                      <w:pPr>
                        <w:rPr>
                          <w:sz w:val="18"/>
                          <w:szCs w:val="18"/>
                        </w:rPr>
                      </w:pPr>
                      <w:r w:rsidRPr="00CF7029">
                        <w:rPr>
                          <w:sz w:val="18"/>
                          <w:szCs w:val="18"/>
                        </w:rPr>
                        <w:t>Fact</w:t>
                      </w:r>
                    </w:p>
                    <w:p w14:paraId="43B4A0D3" w14:textId="77777777" w:rsidR="004F5994" w:rsidRPr="00CF7029" w:rsidRDefault="004F5994" w:rsidP="004F5994">
                      <w:pPr>
                        <w:rPr>
                          <w:sz w:val="18"/>
                          <w:szCs w:val="18"/>
                        </w:rPr>
                      </w:pPr>
                      <w:r w:rsidRPr="00CF7029">
                        <w:rPr>
                          <w:sz w:val="18"/>
                          <w:szCs w:val="18"/>
                        </w:rPr>
                        <w:t>Modernist</w:t>
                      </w:r>
                    </w:p>
                    <w:p w14:paraId="038A9A25" w14:textId="77777777" w:rsidR="004F5994" w:rsidRPr="00CF7029" w:rsidRDefault="004F5994" w:rsidP="004F5994">
                      <w:pPr>
                        <w:rPr>
                          <w:sz w:val="18"/>
                          <w:szCs w:val="18"/>
                        </w:rPr>
                      </w:pPr>
                      <w:r w:rsidRPr="00CF7029">
                        <w:rPr>
                          <w:sz w:val="18"/>
                          <w:szCs w:val="18"/>
                        </w:rPr>
                        <w:t>Fact</w:t>
                      </w:r>
                    </w:p>
                    <w:p w14:paraId="77482899" w14:textId="3D0CA222" w:rsidR="004F5994" w:rsidRPr="00CF7029" w:rsidRDefault="00493494" w:rsidP="004F599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</w:t>
                      </w:r>
                      <w:r w:rsidR="004F5994" w:rsidRPr="00CF7029">
                        <w:rPr>
                          <w:sz w:val="18"/>
                          <w:szCs w:val="18"/>
                        </w:rPr>
                        <w:t>act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77836" w:rsidRPr="001128FD">
        <w:rPr>
          <w:rFonts w:ascii="Garamond" w:hAnsi="Garamond"/>
          <w:color w:val="000000" w:themeColor="text1"/>
        </w:rPr>
        <w:t xml:space="preserve">Conduct </w:t>
      </w:r>
      <w:r w:rsidR="004F5994" w:rsidRPr="001128FD">
        <w:rPr>
          <w:rFonts w:ascii="Garamond" w:hAnsi="Garamond"/>
          <w:color w:val="000000" w:themeColor="text1"/>
        </w:rPr>
        <w:t xml:space="preserve">biographical </w:t>
      </w:r>
      <w:r w:rsidR="00E77836" w:rsidRPr="001128FD">
        <w:rPr>
          <w:rFonts w:ascii="Garamond" w:hAnsi="Garamond"/>
          <w:color w:val="000000" w:themeColor="text1"/>
        </w:rPr>
        <w:t>research on your assigned person</w:t>
      </w:r>
      <w:r w:rsidR="00DB64AD" w:rsidRPr="001128FD">
        <w:rPr>
          <w:rFonts w:ascii="Garamond" w:hAnsi="Garamond"/>
          <w:color w:val="000000" w:themeColor="text1"/>
        </w:rPr>
        <w:t xml:space="preserve"> </w:t>
      </w:r>
    </w:p>
    <w:p w14:paraId="78877BA6" w14:textId="6A8730F7" w:rsidR="00E619EC" w:rsidRPr="001128FD" w:rsidRDefault="00E619EC" w:rsidP="00E619EC">
      <w:pPr>
        <w:pStyle w:val="NoSpacing"/>
        <w:numPr>
          <w:ilvl w:val="2"/>
          <w:numId w:val="1"/>
        </w:numPr>
        <w:rPr>
          <w:rFonts w:ascii="Garamond" w:hAnsi="Garamond"/>
          <w:color w:val="000000" w:themeColor="text1"/>
        </w:rPr>
      </w:pPr>
      <w:r w:rsidRPr="001128FD">
        <w:rPr>
          <w:rFonts w:ascii="Garamond" w:hAnsi="Garamond"/>
          <w:color w:val="000000" w:themeColor="text1"/>
        </w:rPr>
        <w:t>in class research time</w:t>
      </w:r>
      <w:r w:rsidR="005862B4" w:rsidRPr="001128FD">
        <w:rPr>
          <w:rFonts w:ascii="Garamond" w:hAnsi="Garamond"/>
          <w:color w:val="000000" w:themeColor="text1"/>
        </w:rPr>
        <w:t xml:space="preserve"> </w:t>
      </w:r>
      <w:r w:rsidR="000E3D54" w:rsidRPr="001128FD">
        <w:rPr>
          <w:rFonts w:ascii="Garamond" w:hAnsi="Garamond"/>
          <w:color w:val="000000" w:themeColor="text1"/>
        </w:rPr>
        <w:t>(</w:t>
      </w:r>
      <w:r w:rsidR="00DB64AD" w:rsidRPr="001128FD">
        <w:rPr>
          <w:rFonts w:ascii="Garamond" w:hAnsi="Garamond"/>
          <w:color w:val="000000" w:themeColor="text1"/>
        </w:rPr>
        <w:t xml:space="preserve">work time </w:t>
      </w:r>
      <w:r w:rsidR="000E3D54" w:rsidRPr="001128FD">
        <w:rPr>
          <w:rFonts w:ascii="Garamond" w:hAnsi="Garamond"/>
          <w:color w:val="000000" w:themeColor="text1"/>
        </w:rPr>
        <w:t>1</w:t>
      </w:r>
      <w:r w:rsidR="00493494" w:rsidRPr="001128FD">
        <w:rPr>
          <w:rFonts w:ascii="Garamond" w:hAnsi="Garamond"/>
          <w:color w:val="000000" w:themeColor="text1"/>
        </w:rPr>
        <w:t>2</w:t>
      </w:r>
      <w:r w:rsidR="000E3D54" w:rsidRPr="001128FD">
        <w:rPr>
          <w:rFonts w:ascii="Garamond" w:hAnsi="Garamond"/>
          <w:color w:val="000000" w:themeColor="text1"/>
        </w:rPr>
        <w:t>/1</w:t>
      </w:r>
      <w:r w:rsidR="001128FD" w:rsidRPr="001128FD">
        <w:rPr>
          <w:rFonts w:ascii="Garamond" w:hAnsi="Garamond"/>
          <w:color w:val="000000" w:themeColor="text1"/>
        </w:rPr>
        <w:t>6</w:t>
      </w:r>
      <w:r w:rsidR="00DB64AD" w:rsidRPr="001128FD">
        <w:rPr>
          <w:rFonts w:ascii="Garamond" w:hAnsi="Garamond"/>
          <w:color w:val="000000" w:themeColor="text1"/>
        </w:rPr>
        <w:t xml:space="preserve">) </w:t>
      </w:r>
      <w:r w:rsidR="00CA5AB9" w:rsidRPr="001128FD">
        <w:rPr>
          <w:rFonts w:ascii="Garamond" w:hAnsi="Garamond"/>
          <w:color w:val="000000" w:themeColor="text1"/>
        </w:rPr>
        <w:t>will be supplemented with at-home</w:t>
      </w:r>
    </w:p>
    <w:p w14:paraId="7DABFE03" w14:textId="63DB5376" w:rsidR="004F5994" w:rsidRPr="001128FD" w:rsidRDefault="00F71970" w:rsidP="004F5994">
      <w:pPr>
        <w:pStyle w:val="NoSpacing"/>
        <w:numPr>
          <w:ilvl w:val="2"/>
          <w:numId w:val="1"/>
        </w:numPr>
        <w:rPr>
          <w:rFonts w:ascii="Garamond" w:hAnsi="Garamond"/>
          <w:color w:val="000000" w:themeColor="text1"/>
        </w:rPr>
      </w:pPr>
      <w:r w:rsidRPr="001128FD">
        <w:rPr>
          <w:rFonts w:ascii="Garamond" w:hAnsi="Garamond"/>
          <w:color w:val="000000" w:themeColor="text1"/>
        </w:rPr>
        <w:t>Create a prep sheet</w:t>
      </w:r>
      <w:r w:rsidR="004F5994" w:rsidRPr="001128FD">
        <w:rPr>
          <w:rFonts w:ascii="Garamond" w:hAnsi="Garamond"/>
          <w:color w:val="000000" w:themeColor="text1"/>
        </w:rPr>
        <w:t xml:space="preserve"> (bullet points is fine). </w:t>
      </w:r>
    </w:p>
    <w:p w14:paraId="5ED6AC05" w14:textId="37BDF84B" w:rsidR="005A74F1" w:rsidRPr="001128FD" w:rsidRDefault="004F5994" w:rsidP="005A74F1">
      <w:pPr>
        <w:pStyle w:val="NoSpacing"/>
        <w:numPr>
          <w:ilvl w:val="2"/>
          <w:numId w:val="1"/>
        </w:numPr>
        <w:rPr>
          <w:rFonts w:ascii="Garamond" w:hAnsi="Garamond"/>
          <w:b/>
          <w:color w:val="000000" w:themeColor="text1"/>
        </w:rPr>
      </w:pPr>
      <w:r w:rsidRPr="001128FD">
        <w:rPr>
          <w:rFonts w:ascii="Garamond" w:hAnsi="Garamond"/>
          <w:b/>
          <w:color w:val="000000" w:themeColor="text1"/>
        </w:rPr>
        <w:t>Cite all sources.</w:t>
      </w:r>
    </w:p>
    <w:p w14:paraId="5D59E940" w14:textId="4927FAE4" w:rsidR="005A74F1" w:rsidRPr="001128FD" w:rsidRDefault="004F5994" w:rsidP="005A74F1">
      <w:pPr>
        <w:pStyle w:val="NoSpacing"/>
        <w:numPr>
          <w:ilvl w:val="2"/>
          <w:numId w:val="1"/>
        </w:numPr>
        <w:rPr>
          <w:rFonts w:ascii="Garamond" w:hAnsi="Garamond"/>
          <w:color w:val="000000" w:themeColor="text1"/>
        </w:rPr>
      </w:pPr>
      <w:r w:rsidRPr="001128FD">
        <w:rPr>
          <w:rFonts w:ascii="Garamond" w:hAnsi="Garamond"/>
          <w:color w:val="000000" w:themeColor="text1"/>
        </w:rPr>
        <w:t xml:space="preserve">Address </w:t>
      </w:r>
      <w:r w:rsidR="00E37102" w:rsidRPr="001128FD">
        <w:rPr>
          <w:rFonts w:ascii="Garamond" w:hAnsi="Garamond"/>
          <w:color w:val="000000" w:themeColor="text1"/>
        </w:rPr>
        <w:t xml:space="preserve">how your character would view </w:t>
      </w:r>
      <w:r w:rsidRPr="001128FD">
        <w:rPr>
          <w:rFonts w:ascii="Garamond" w:hAnsi="Garamond"/>
          <w:color w:val="000000" w:themeColor="text1"/>
        </w:rPr>
        <w:t xml:space="preserve">4 of the following topics and include supporting evidence: </w:t>
      </w:r>
    </w:p>
    <w:p w14:paraId="6DCAE6B0" w14:textId="5C1644CA" w:rsidR="005A74F1" w:rsidRPr="001128FD" w:rsidRDefault="004F5994" w:rsidP="005A74F1">
      <w:pPr>
        <w:pStyle w:val="NoSpacing"/>
        <w:numPr>
          <w:ilvl w:val="3"/>
          <w:numId w:val="1"/>
        </w:numPr>
        <w:rPr>
          <w:rFonts w:ascii="Garamond" w:hAnsi="Garamond"/>
          <w:color w:val="000000" w:themeColor="text1"/>
        </w:rPr>
      </w:pPr>
      <w:r w:rsidRPr="001128FD">
        <w:rPr>
          <w:rFonts w:ascii="Garamond" w:hAnsi="Garamond"/>
          <w:color w:val="000000" w:themeColor="text1"/>
        </w:rPr>
        <w:t xml:space="preserve">Prohibition, </w:t>
      </w:r>
    </w:p>
    <w:p w14:paraId="69F655D2" w14:textId="71806CC8" w:rsidR="005A74F1" w:rsidRPr="001128FD" w:rsidRDefault="004F5994" w:rsidP="005A74F1">
      <w:pPr>
        <w:pStyle w:val="NoSpacing"/>
        <w:numPr>
          <w:ilvl w:val="3"/>
          <w:numId w:val="1"/>
        </w:numPr>
        <w:rPr>
          <w:rFonts w:ascii="Garamond" w:hAnsi="Garamond"/>
          <w:color w:val="000000" w:themeColor="text1"/>
        </w:rPr>
      </w:pPr>
      <w:r w:rsidRPr="001128FD">
        <w:rPr>
          <w:rFonts w:ascii="Garamond" w:hAnsi="Garamond"/>
          <w:color w:val="000000" w:themeColor="text1"/>
        </w:rPr>
        <w:t xml:space="preserve">Women’s rights, </w:t>
      </w:r>
    </w:p>
    <w:p w14:paraId="0CE53819" w14:textId="6A3BE393" w:rsidR="005A74F1" w:rsidRPr="001128FD" w:rsidRDefault="004F5994" w:rsidP="005A74F1">
      <w:pPr>
        <w:pStyle w:val="NoSpacing"/>
        <w:numPr>
          <w:ilvl w:val="3"/>
          <w:numId w:val="1"/>
        </w:numPr>
        <w:rPr>
          <w:rFonts w:ascii="Garamond" w:hAnsi="Garamond"/>
          <w:color w:val="000000" w:themeColor="text1"/>
        </w:rPr>
      </w:pPr>
      <w:r w:rsidRPr="001128FD">
        <w:rPr>
          <w:rFonts w:ascii="Garamond" w:hAnsi="Garamond"/>
          <w:color w:val="000000" w:themeColor="text1"/>
        </w:rPr>
        <w:t xml:space="preserve">Economy, </w:t>
      </w:r>
    </w:p>
    <w:p w14:paraId="03448288" w14:textId="23B6B563" w:rsidR="005A74F1" w:rsidRPr="001128FD" w:rsidRDefault="004F5994" w:rsidP="005A74F1">
      <w:pPr>
        <w:pStyle w:val="NoSpacing"/>
        <w:numPr>
          <w:ilvl w:val="3"/>
          <w:numId w:val="1"/>
        </w:numPr>
        <w:rPr>
          <w:rFonts w:ascii="Garamond" w:hAnsi="Garamond"/>
          <w:color w:val="000000" w:themeColor="text1"/>
        </w:rPr>
      </w:pPr>
      <w:r w:rsidRPr="001128FD">
        <w:rPr>
          <w:rFonts w:ascii="Garamond" w:hAnsi="Garamond"/>
          <w:color w:val="000000" w:themeColor="text1"/>
        </w:rPr>
        <w:t xml:space="preserve">Race Relations, </w:t>
      </w:r>
    </w:p>
    <w:p w14:paraId="1A4AE281" w14:textId="3208EA24" w:rsidR="005A74F1" w:rsidRPr="001128FD" w:rsidRDefault="004F5994" w:rsidP="005A74F1">
      <w:pPr>
        <w:pStyle w:val="NoSpacing"/>
        <w:numPr>
          <w:ilvl w:val="3"/>
          <w:numId w:val="1"/>
        </w:numPr>
        <w:rPr>
          <w:rFonts w:ascii="Garamond" w:hAnsi="Garamond"/>
          <w:color w:val="000000" w:themeColor="text1"/>
        </w:rPr>
      </w:pPr>
      <w:r w:rsidRPr="001128FD">
        <w:rPr>
          <w:rFonts w:ascii="Garamond" w:hAnsi="Garamond"/>
          <w:color w:val="000000" w:themeColor="text1"/>
        </w:rPr>
        <w:t>Modernism vs. Tradition</w:t>
      </w:r>
    </w:p>
    <w:p w14:paraId="051A4F83" w14:textId="496C1C09" w:rsidR="005A74F1" w:rsidRPr="001128FD" w:rsidRDefault="004F5994" w:rsidP="005A74F1">
      <w:pPr>
        <w:pStyle w:val="NoSpacing"/>
        <w:numPr>
          <w:ilvl w:val="3"/>
          <w:numId w:val="1"/>
        </w:numPr>
        <w:rPr>
          <w:rFonts w:ascii="Garamond" w:hAnsi="Garamond"/>
          <w:color w:val="000000" w:themeColor="text1"/>
        </w:rPr>
      </w:pPr>
      <w:r w:rsidRPr="001128FD">
        <w:rPr>
          <w:rFonts w:ascii="Garamond" w:hAnsi="Garamond"/>
          <w:color w:val="000000" w:themeColor="text1"/>
        </w:rPr>
        <w:t xml:space="preserve">technology/science (cars, radio, planes), </w:t>
      </w:r>
    </w:p>
    <w:p w14:paraId="0070B6FB" w14:textId="482E10EB" w:rsidR="005A74F1" w:rsidRPr="001128FD" w:rsidRDefault="005A74F1" w:rsidP="005A74F1">
      <w:pPr>
        <w:pStyle w:val="NoSpacing"/>
        <w:numPr>
          <w:ilvl w:val="3"/>
          <w:numId w:val="1"/>
        </w:numPr>
        <w:rPr>
          <w:rFonts w:ascii="Garamond" w:hAnsi="Garamond"/>
          <w:color w:val="000000" w:themeColor="text1"/>
        </w:rPr>
      </w:pPr>
      <w:r w:rsidRPr="001128FD">
        <w:rPr>
          <w:rFonts w:ascii="Garamond" w:hAnsi="Garamon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A4BE6AE" wp14:editId="28C94758">
                <wp:simplePos x="0" y="0"/>
                <wp:positionH relativeFrom="column">
                  <wp:posOffset>6400800</wp:posOffset>
                </wp:positionH>
                <wp:positionV relativeFrom="paragraph">
                  <wp:posOffset>31115</wp:posOffset>
                </wp:positionV>
                <wp:extent cx="400050" cy="409575"/>
                <wp:effectExtent l="0" t="19050" r="38100" b="28575"/>
                <wp:wrapNone/>
                <wp:docPr id="5" name="Bent-Up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9575"/>
                        </a:xfrm>
                        <a:prstGeom prst="bentUpArrow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2CF391E8" id="Bent-Up Arrow 5" o:spid="_x0000_s1026" style="position:absolute;margin-left:7in;margin-top:2.45pt;width:31.5pt;height:32.2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" path="m,309563r250031,l250031,100013r-50006,l300038,,400050,100013r-50006,l350044,409575,,409575,,309563xe" filled="f" strokecolor="#243f60 [1604]" strokeweight=".25pt">
                <v:path arrowok="t" o:connecttype="custom" o:connectlocs="0,309563;250031,309563;250031,100013;200025,100013;300038,0;400050,100013;350044,100013;350044,409575;0,409575;0,309563" o:connectangles="0,0,0,0,0,0,0,0,0,0"/>
              </v:shape>
            </w:pict>
          </mc:Fallback>
        </mc:AlternateContent>
      </w:r>
      <w:r w:rsidR="004F5994" w:rsidRPr="001128FD">
        <w:rPr>
          <w:rFonts w:ascii="Garamond" w:hAnsi="Garamond"/>
          <w:color w:val="000000" w:themeColor="text1"/>
        </w:rPr>
        <w:t xml:space="preserve">American Dream, </w:t>
      </w:r>
    </w:p>
    <w:p w14:paraId="70B417A6" w14:textId="40D18A81" w:rsidR="005A74F1" w:rsidRPr="001128FD" w:rsidRDefault="004F5994" w:rsidP="005A74F1">
      <w:pPr>
        <w:pStyle w:val="NoSpacing"/>
        <w:numPr>
          <w:ilvl w:val="3"/>
          <w:numId w:val="1"/>
        </w:numPr>
        <w:rPr>
          <w:rFonts w:ascii="Garamond" w:hAnsi="Garamond"/>
          <w:color w:val="000000" w:themeColor="text1"/>
        </w:rPr>
      </w:pPr>
      <w:r w:rsidRPr="001128FD">
        <w:rPr>
          <w:rFonts w:ascii="Garamond" w:hAnsi="Garamond"/>
          <w:color w:val="000000" w:themeColor="text1"/>
        </w:rPr>
        <w:t xml:space="preserve">pop culture of 20s (music, movies, clubs, </w:t>
      </w:r>
      <w:proofErr w:type="gramStart"/>
      <w:r w:rsidRPr="001128FD">
        <w:rPr>
          <w:rFonts w:ascii="Garamond" w:hAnsi="Garamond"/>
          <w:color w:val="000000" w:themeColor="text1"/>
        </w:rPr>
        <w:t>dancing)…</w:t>
      </w:r>
      <w:proofErr w:type="gramEnd"/>
      <w:r w:rsidRPr="001128FD">
        <w:rPr>
          <w:rFonts w:ascii="Garamond" w:hAnsi="Garamond"/>
          <w:color w:val="000000" w:themeColor="text1"/>
        </w:rPr>
        <w:t>.</w:t>
      </w:r>
    </w:p>
    <w:p w14:paraId="04432025" w14:textId="20F4E65E" w:rsidR="004F5994" w:rsidRPr="001128FD" w:rsidRDefault="004F5994" w:rsidP="005A74F1">
      <w:pPr>
        <w:pStyle w:val="NoSpacing"/>
        <w:numPr>
          <w:ilvl w:val="2"/>
          <w:numId w:val="1"/>
        </w:numPr>
        <w:rPr>
          <w:rFonts w:ascii="Garamond" w:hAnsi="Garamond"/>
          <w:color w:val="000000" w:themeColor="text1"/>
        </w:rPr>
      </w:pPr>
      <w:r w:rsidRPr="001128FD">
        <w:rPr>
          <w:rFonts w:ascii="Garamond" w:hAnsi="Garamond"/>
          <w:color w:val="000000" w:themeColor="text1"/>
        </w:rPr>
        <w:t xml:space="preserve">Facts should drive topic position/stance.  For example, your research </w:t>
      </w:r>
      <w:r w:rsidR="00C95C61" w:rsidRPr="001128FD">
        <w:rPr>
          <w:rFonts w:ascii="Garamond" w:hAnsi="Garamond"/>
          <w:color w:val="000000" w:themeColor="text1"/>
        </w:rPr>
        <w:t xml:space="preserve">notes could look like </w:t>
      </w:r>
    </w:p>
    <w:p w14:paraId="60251C63" w14:textId="6B20271D" w:rsidR="00DB64AD" w:rsidRPr="001128FD" w:rsidRDefault="00DB64AD" w:rsidP="004F5994">
      <w:pPr>
        <w:pStyle w:val="NoSpacing"/>
        <w:rPr>
          <w:rFonts w:ascii="Garamond" w:hAnsi="Garamond"/>
          <w:color w:val="000000" w:themeColor="text1"/>
        </w:rPr>
      </w:pPr>
    </w:p>
    <w:p w14:paraId="54CC3675" w14:textId="18D00ED2" w:rsidR="00E77836" w:rsidRPr="001128FD" w:rsidRDefault="006627A9" w:rsidP="001128FD">
      <w:pPr>
        <w:pStyle w:val="NoSpacing"/>
        <w:numPr>
          <w:ilvl w:val="1"/>
          <w:numId w:val="1"/>
        </w:numPr>
        <w:rPr>
          <w:rFonts w:ascii="Garamond" w:hAnsi="Garamond"/>
          <w:b/>
          <w:i/>
          <w:color w:val="000000" w:themeColor="text1"/>
        </w:rPr>
      </w:pPr>
      <w:r w:rsidRPr="001128FD">
        <w:rPr>
          <w:rFonts w:ascii="Garamond" w:hAnsi="Garamond"/>
          <w:b/>
          <w:i/>
          <w:color w:val="000000" w:themeColor="text1"/>
        </w:rPr>
        <w:t xml:space="preserve">Thesis: </w:t>
      </w:r>
      <w:r w:rsidR="00E37102" w:rsidRPr="001128FD">
        <w:rPr>
          <w:rFonts w:ascii="Garamond" w:hAnsi="Garamond"/>
          <w:b/>
          <w:i/>
          <w:color w:val="000000" w:themeColor="text1"/>
        </w:rPr>
        <w:t>To what extent does your character represent the 1920s</w:t>
      </w:r>
      <w:r w:rsidR="00250EED" w:rsidRPr="001128FD">
        <w:rPr>
          <w:rFonts w:ascii="Garamond" w:hAnsi="Garamond"/>
          <w:b/>
          <w:i/>
          <w:color w:val="000000" w:themeColor="text1"/>
        </w:rPr>
        <w:t>?</w:t>
      </w:r>
      <w:r w:rsidRPr="001128FD">
        <w:rPr>
          <w:rFonts w:ascii="Garamond" w:hAnsi="Garamond"/>
          <w:b/>
          <w:i/>
          <w:color w:val="000000" w:themeColor="text1"/>
        </w:rPr>
        <w:t xml:space="preserve"> </w:t>
      </w:r>
    </w:p>
    <w:p w14:paraId="39520806" w14:textId="77777777" w:rsidR="00E77836" w:rsidRPr="001128FD" w:rsidRDefault="00E77836" w:rsidP="00E619EC">
      <w:pPr>
        <w:pStyle w:val="NoSpacing"/>
        <w:numPr>
          <w:ilvl w:val="1"/>
          <w:numId w:val="1"/>
        </w:numPr>
        <w:rPr>
          <w:rFonts w:ascii="Garamond" w:hAnsi="Garamond"/>
          <w:color w:val="000000" w:themeColor="text1"/>
        </w:rPr>
      </w:pPr>
      <w:r w:rsidRPr="001128FD">
        <w:rPr>
          <w:rFonts w:ascii="Garamond" w:hAnsi="Garamond"/>
          <w:color w:val="000000" w:themeColor="text1"/>
        </w:rPr>
        <w:t>You must embody your character at all times in the classroom</w:t>
      </w:r>
      <w:r w:rsidR="00116A24" w:rsidRPr="001128FD">
        <w:rPr>
          <w:rFonts w:ascii="Garamond" w:hAnsi="Garamond"/>
          <w:color w:val="000000" w:themeColor="text1"/>
        </w:rPr>
        <w:t>.</w:t>
      </w:r>
      <w:r w:rsidRPr="001128FD">
        <w:rPr>
          <w:rFonts w:ascii="Garamond" w:hAnsi="Garamond"/>
          <w:color w:val="000000" w:themeColor="text1"/>
        </w:rPr>
        <w:t xml:space="preserve"> </w:t>
      </w:r>
    </w:p>
    <w:p w14:paraId="1B0AA45A" w14:textId="77777777" w:rsidR="00E77836" w:rsidRPr="001128FD" w:rsidRDefault="00CA5AB9" w:rsidP="00E619EC">
      <w:pPr>
        <w:pStyle w:val="NoSpacing"/>
        <w:numPr>
          <w:ilvl w:val="2"/>
          <w:numId w:val="1"/>
        </w:numPr>
        <w:rPr>
          <w:rFonts w:ascii="Garamond" w:hAnsi="Garamond"/>
          <w:color w:val="000000" w:themeColor="text1"/>
        </w:rPr>
      </w:pPr>
      <w:r w:rsidRPr="001128FD">
        <w:rPr>
          <w:rFonts w:ascii="Garamond" w:hAnsi="Garamond"/>
          <w:color w:val="000000" w:themeColor="text1"/>
        </w:rPr>
        <w:t xml:space="preserve">Symbolic costume/prop, </w:t>
      </w:r>
      <w:r w:rsidR="00250EED" w:rsidRPr="001128FD">
        <w:rPr>
          <w:rFonts w:ascii="Garamond" w:hAnsi="Garamond"/>
          <w:color w:val="000000" w:themeColor="text1"/>
        </w:rPr>
        <w:t>mannerisms, language (</w:t>
      </w:r>
      <w:r w:rsidRPr="001128FD">
        <w:rPr>
          <w:rFonts w:ascii="Garamond" w:hAnsi="Garamond"/>
          <w:color w:val="000000" w:themeColor="text1"/>
        </w:rPr>
        <w:t xml:space="preserve">see </w:t>
      </w:r>
      <w:r w:rsidR="00250EED" w:rsidRPr="001128FD">
        <w:rPr>
          <w:rFonts w:ascii="Garamond" w:hAnsi="Garamond"/>
          <w:color w:val="000000" w:themeColor="text1"/>
        </w:rPr>
        <w:t>slang terms)</w:t>
      </w:r>
    </w:p>
    <w:p w14:paraId="4CB686BA" w14:textId="4975CBE8" w:rsidR="001128FD" w:rsidRPr="001128FD" w:rsidRDefault="00D10A30" w:rsidP="001128FD">
      <w:pPr>
        <w:pStyle w:val="NoSpacing"/>
        <w:numPr>
          <w:ilvl w:val="1"/>
          <w:numId w:val="1"/>
        </w:numPr>
        <w:rPr>
          <w:rFonts w:ascii="Garamond" w:hAnsi="Garamond"/>
          <w:color w:val="000000" w:themeColor="text1"/>
        </w:rPr>
      </w:pPr>
      <w:r w:rsidRPr="001128FD">
        <w:rPr>
          <w:rFonts w:ascii="Garamond" w:hAnsi="Garamond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16B325AE" wp14:editId="45B43DD9">
                <wp:simplePos x="0" y="0"/>
                <wp:positionH relativeFrom="margin">
                  <wp:posOffset>77470</wp:posOffset>
                </wp:positionH>
                <wp:positionV relativeFrom="paragraph">
                  <wp:posOffset>269240</wp:posOffset>
                </wp:positionV>
                <wp:extent cx="6598285" cy="905510"/>
                <wp:effectExtent l="0" t="0" r="12065" b="2794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5172A" w14:textId="77777777" w:rsidR="00D10A30" w:rsidRDefault="00D10A30" w:rsidP="00D10A30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>IMPROVISATION</w:t>
                            </w:r>
                          </w:p>
                          <w:p w14:paraId="744B0211" w14:textId="3FD117A6" w:rsidR="00D10A30" w:rsidRPr="004F5994" w:rsidRDefault="00D10A30" w:rsidP="00D10A30">
                            <w:pPr>
                              <w:pStyle w:val="NoSpacing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 w:rsidRPr="004F5994">
                              <w:rPr>
                                <w:rFonts w:ascii="Garamond" w:hAnsi="Garamond"/>
                                <w:color w:val="000000" w:themeColor="text1"/>
                              </w:rPr>
                              <w:t>The first rule of improvisation is to AGREE.</w:t>
                            </w:r>
                          </w:p>
                          <w:p w14:paraId="7C9B4BFF" w14:textId="77777777" w:rsidR="00D10A30" w:rsidRPr="004F5994" w:rsidRDefault="00D10A30" w:rsidP="00D10A30">
                            <w:pPr>
                              <w:pStyle w:val="NoSpacing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 w:rsidRPr="004F5994">
                              <w:rPr>
                                <w:rFonts w:ascii="Garamond" w:hAnsi="Garamond"/>
                                <w:color w:val="000000" w:themeColor="text1"/>
                              </w:rPr>
                              <w:t xml:space="preserve">The second rule of </w:t>
                            </w:r>
                            <w:proofErr w:type="spellStart"/>
                            <w:r w:rsidRPr="004F5994">
                              <w:rPr>
                                <w:rFonts w:ascii="Garamond" w:hAnsi="Garamond"/>
                                <w:color w:val="000000" w:themeColor="text1"/>
                              </w:rPr>
                              <w:t>improv</w:t>
                            </w:r>
                            <w:proofErr w:type="spellEnd"/>
                            <w:r w:rsidRPr="004F5994">
                              <w:rPr>
                                <w:rFonts w:ascii="Garamond" w:hAnsi="Garamond"/>
                                <w:color w:val="000000" w:themeColor="text1"/>
                              </w:rPr>
                              <w:t xml:space="preserve"> is to not only say YES, say YES, AND. (go with it)</w:t>
                            </w:r>
                          </w:p>
                          <w:p w14:paraId="04BA31A7" w14:textId="1F491320" w:rsidR="00D10A30" w:rsidRPr="004F5994" w:rsidRDefault="00D10A30" w:rsidP="001128FD">
                            <w:pPr>
                              <w:pStyle w:val="NoSpacing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 w:rsidRPr="004F5994">
                              <w:rPr>
                                <w:rFonts w:ascii="Garamond" w:hAnsi="Garamond"/>
                                <w:color w:val="000000" w:themeColor="text1"/>
                              </w:rPr>
                              <w:t>The next rule is MAKE STATEMENTS. (your job is to support each other. Set each other up for successful dialog. Use your words/voice and your body/face for effect)</w:t>
                            </w:r>
                            <w:r w:rsidR="001128FD">
                              <w:rPr>
                                <w:rFonts w:ascii="Garamond" w:hAnsi="Garamond"/>
                                <w:color w:val="000000" w:themeColor="text1"/>
                              </w:rPr>
                              <w:t xml:space="preserve"> </w:t>
                            </w:r>
                            <w:r w:rsidRPr="004F5994">
                              <w:rPr>
                                <w:rFonts w:ascii="Garamond" w:hAnsi="Garamond"/>
                                <w:color w:val="000000" w:themeColor="text1"/>
                              </w:rPr>
                              <w:t>THERE ARE NO MISTAKES only OPPORTUNITIES.</w:t>
                            </w:r>
                          </w:p>
                          <w:p w14:paraId="08548688" w14:textId="6C835BC4" w:rsidR="00D10A30" w:rsidRDefault="00D10A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325AE" id="_x0000_s1027" type="#_x0000_t202" style="position:absolute;left:0;text-align:left;margin-left:6.1pt;margin-top:21.2pt;width:519.55pt;height:71.3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">
                <v:textbox>
                  <w:txbxContent>
                    <w:p w14:paraId="5385172A" w14:textId="77777777" w:rsidR="00D10A30" w:rsidRDefault="00D10A30" w:rsidP="00D10A30">
                      <w:pPr>
                        <w:pStyle w:val="NoSpacing"/>
                        <w:jc w:val="center"/>
                        <w:rPr>
                          <w:rFonts w:ascii="Garamond" w:hAnsi="Garamond"/>
                          <w:color w:val="000000" w:themeColor="text1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</w:rPr>
                        <w:t>IMPROVISATION</w:t>
                      </w:r>
                    </w:p>
                    <w:p w14:paraId="744B0211" w14:textId="3FD117A6" w:rsidR="00D10A30" w:rsidRPr="004F5994" w:rsidRDefault="00D10A30" w:rsidP="00D10A30">
                      <w:pPr>
                        <w:pStyle w:val="NoSpacing"/>
                        <w:rPr>
                          <w:rFonts w:ascii="Garamond" w:hAnsi="Garamond"/>
                          <w:color w:val="000000" w:themeColor="text1"/>
                        </w:rPr>
                      </w:pPr>
                      <w:r w:rsidRPr="004F5994">
                        <w:rPr>
                          <w:rFonts w:ascii="Garamond" w:hAnsi="Garamond"/>
                          <w:color w:val="000000" w:themeColor="text1"/>
                        </w:rPr>
                        <w:t>The first rule of improvisation is to AGREE.</w:t>
                      </w:r>
                    </w:p>
                    <w:p w14:paraId="7C9B4BFF" w14:textId="77777777" w:rsidR="00D10A30" w:rsidRPr="004F5994" w:rsidRDefault="00D10A30" w:rsidP="00D10A30">
                      <w:pPr>
                        <w:pStyle w:val="NoSpacing"/>
                        <w:rPr>
                          <w:rFonts w:ascii="Garamond" w:hAnsi="Garamond"/>
                          <w:color w:val="000000" w:themeColor="text1"/>
                        </w:rPr>
                      </w:pPr>
                      <w:r w:rsidRPr="004F5994">
                        <w:rPr>
                          <w:rFonts w:ascii="Garamond" w:hAnsi="Garamond"/>
                          <w:color w:val="000000" w:themeColor="text1"/>
                        </w:rPr>
                        <w:t xml:space="preserve">The second rule of </w:t>
                      </w:r>
                      <w:proofErr w:type="spellStart"/>
                      <w:r w:rsidRPr="004F5994">
                        <w:rPr>
                          <w:rFonts w:ascii="Garamond" w:hAnsi="Garamond"/>
                          <w:color w:val="000000" w:themeColor="text1"/>
                        </w:rPr>
                        <w:t>improv</w:t>
                      </w:r>
                      <w:proofErr w:type="spellEnd"/>
                      <w:r w:rsidRPr="004F5994">
                        <w:rPr>
                          <w:rFonts w:ascii="Garamond" w:hAnsi="Garamond"/>
                          <w:color w:val="000000" w:themeColor="text1"/>
                        </w:rPr>
                        <w:t xml:space="preserve"> is to not only say YES, say YES, AND. (go with it)</w:t>
                      </w:r>
                    </w:p>
                    <w:p w14:paraId="04BA31A7" w14:textId="1F491320" w:rsidR="00D10A30" w:rsidRPr="004F5994" w:rsidRDefault="00D10A30" w:rsidP="001128FD">
                      <w:pPr>
                        <w:pStyle w:val="NoSpacing"/>
                        <w:rPr>
                          <w:rFonts w:ascii="Garamond" w:hAnsi="Garamond"/>
                          <w:color w:val="000000" w:themeColor="text1"/>
                        </w:rPr>
                      </w:pPr>
                      <w:r w:rsidRPr="004F5994">
                        <w:rPr>
                          <w:rFonts w:ascii="Garamond" w:hAnsi="Garamond"/>
                          <w:color w:val="000000" w:themeColor="text1"/>
                        </w:rPr>
                        <w:t>The next rule is MAKE STATEMENTS. (your job is to support each other. Set each other up for successful dialog. Use your words/voice and your body/face for effect)</w:t>
                      </w:r>
                      <w:r w:rsidR="001128FD">
                        <w:rPr>
                          <w:rFonts w:ascii="Garamond" w:hAnsi="Garamond"/>
                          <w:color w:val="000000" w:themeColor="text1"/>
                        </w:rPr>
                        <w:t xml:space="preserve"> </w:t>
                      </w:r>
                      <w:r w:rsidRPr="004F5994">
                        <w:rPr>
                          <w:rFonts w:ascii="Garamond" w:hAnsi="Garamond"/>
                          <w:color w:val="000000" w:themeColor="text1"/>
                        </w:rPr>
                        <w:t>THERE ARE NO MISTAKES only OPPORTUNITIES.</w:t>
                      </w:r>
                    </w:p>
                    <w:p w14:paraId="08548688" w14:textId="6C835BC4" w:rsidR="00D10A30" w:rsidRDefault="00D10A30"/>
                  </w:txbxContent>
                </v:textbox>
                <w10:wrap type="topAndBottom" anchorx="margin"/>
              </v:shape>
            </w:pict>
          </mc:Fallback>
        </mc:AlternateContent>
      </w:r>
      <w:r w:rsidR="002A1851" w:rsidRPr="001128FD">
        <w:rPr>
          <w:rFonts w:ascii="Garamond" w:hAnsi="Garamond"/>
          <w:color w:val="000000" w:themeColor="text1"/>
        </w:rPr>
        <w:t xml:space="preserve">Complete talk-time improvisational conversation </w:t>
      </w:r>
      <w:r w:rsidR="002A1851" w:rsidRPr="001128FD">
        <w:rPr>
          <w:rFonts w:ascii="Garamond" w:hAnsi="Garamond"/>
          <w:i/>
          <w:color w:val="000000" w:themeColor="text1"/>
        </w:rPr>
        <w:t>as your character</w:t>
      </w:r>
      <w:r w:rsidR="002A1851" w:rsidRPr="001128FD">
        <w:rPr>
          <w:rFonts w:ascii="Garamond" w:hAnsi="Garamond"/>
          <w:color w:val="000000" w:themeColor="text1"/>
        </w:rPr>
        <w:t>.</w:t>
      </w:r>
    </w:p>
    <w:p w14:paraId="7C640440" w14:textId="77777777" w:rsidR="001128FD" w:rsidRPr="001128FD" w:rsidRDefault="001128FD" w:rsidP="00E66D10">
      <w:pPr>
        <w:pStyle w:val="NoSpacing"/>
        <w:ind w:left="1440"/>
        <w:rPr>
          <w:rFonts w:ascii="Garamond" w:hAnsi="Garamond"/>
          <w:color w:val="000000" w:themeColor="text1"/>
        </w:rPr>
      </w:pPr>
    </w:p>
    <w:p w14:paraId="6A70F29E" w14:textId="77777777" w:rsidR="00D10A30" w:rsidRPr="001128FD" w:rsidRDefault="00D10A30" w:rsidP="00D10A30">
      <w:pPr>
        <w:pStyle w:val="NoSpacing"/>
        <w:rPr>
          <w:rFonts w:ascii="Garamond" w:hAnsi="Garamond"/>
          <w:b/>
          <w:color w:val="000000" w:themeColor="text1"/>
        </w:rPr>
      </w:pPr>
    </w:p>
    <w:p w14:paraId="2F85A977" w14:textId="77777777" w:rsidR="001128FD" w:rsidRPr="001128FD" w:rsidRDefault="001128FD">
      <w:pPr>
        <w:rPr>
          <w:rFonts w:ascii="Garamond" w:hAnsi="Garamond"/>
          <w:b/>
          <w:color w:val="000000" w:themeColor="text1"/>
        </w:rPr>
      </w:pPr>
      <w:r w:rsidRPr="001128FD">
        <w:rPr>
          <w:rFonts w:ascii="Garamond" w:hAnsi="Garamond"/>
          <w:b/>
          <w:color w:val="000000" w:themeColor="text1"/>
        </w:rPr>
        <w:br w:type="page"/>
      </w:r>
    </w:p>
    <w:p w14:paraId="41AD95D5" w14:textId="281101FA" w:rsidR="00E77836" w:rsidRPr="001128FD" w:rsidRDefault="00DB64AD" w:rsidP="00D10A30">
      <w:pPr>
        <w:pStyle w:val="NoSpacing"/>
        <w:rPr>
          <w:rFonts w:ascii="Garamond" w:hAnsi="Garamond"/>
          <w:b/>
          <w:color w:val="000000" w:themeColor="text1"/>
        </w:rPr>
      </w:pPr>
      <w:r w:rsidRPr="001128FD">
        <w:rPr>
          <w:rFonts w:ascii="Garamond" w:hAnsi="Garamond"/>
          <w:b/>
          <w:color w:val="000000" w:themeColor="text1"/>
        </w:rPr>
        <w:lastRenderedPageBreak/>
        <w:t>Day</w:t>
      </w:r>
      <w:r w:rsidR="00D10A30" w:rsidRPr="001128FD">
        <w:rPr>
          <w:rFonts w:ascii="Garamond" w:hAnsi="Garamond"/>
          <w:b/>
          <w:color w:val="000000" w:themeColor="text1"/>
        </w:rPr>
        <w:t xml:space="preserve"> of Speakeasy Schedule</w:t>
      </w:r>
      <w:r w:rsidRPr="001128FD">
        <w:rPr>
          <w:rFonts w:ascii="Garamond" w:hAnsi="Garamond"/>
          <w:b/>
          <w:color w:val="000000" w:themeColor="text1"/>
        </w:rPr>
        <w:t xml:space="preserve"> </w:t>
      </w:r>
    </w:p>
    <w:p w14:paraId="6D5D07FA" w14:textId="6CE0E4DB" w:rsidR="006627A9" w:rsidRPr="001128FD" w:rsidRDefault="00116A24" w:rsidP="00D10A30">
      <w:pPr>
        <w:pStyle w:val="NoSpacing"/>
        <w:numPr>
          <w:ilvl w:val="1"/>
          <w:numId w:val="3"/>
        </w:numPr>
        <w:rPr>
          <w:rFonts w:ascii="Garamond" w:hAnsi="Garamond"/>
          <w:color w:val="000000" w:themeColor="text1"/>
        </w:rPr>
      </w:pPr>
      <w:r w:rsidRPr="001128FD">
        <w:rPr>
          <w:rFonts w:ascii="Garamond" w:hAnsi="Garamond"/>
          <w:color w:val="000000" w:themeColor="text1"/>
        </w:rPr>
        <w:t>Characters will then be given a conversation topic starter</w:t>
      </w:r>
      <w:r w:rsidR="00646174" w:rsidRPr="001128FD">
        <w:rPr>
          <w:rFonts w:ascii="Garamond" w:hAnsi="Garamond"/>
          <w:color w:val="000000" w:themeColor="text1"/>
        </w:rPr>
        <w:t xml:space="preserve"> (see topics to consider above)</w:t>
      </w:r>
      <w:r w:rsidR="007A202F" w:rsidRPr="001128FD">
        <w:rPr>
          <w:rFonts w:ascii="Garamond" w:hAnsi="Garamond"/>
          <w:color w:val="000000" w:themeColor="text1"/>
        </w:rPr>
        <w:t xml:space="preserve">. Everyone is responsible for being a conversation starter at some point. Conversation may naturally stray from topic as characters steer it. Follow the </w:t>
      </w:r>
      <w:proofErr w:type="spellStart"/>
      <w:r w:rsidR="007A202F" w:rsidRPr="001128FD">
        <w:rPr>
          <w:rFonts w:ascii="Garamond" w:hAnsi="Garamond"/>
          <w:color w:val="000000" w:themeColor="text1"/>
        </w:rPr>
        <w:t>convo</w:t>
      </w:r>
      <w:proofErr w:type="spellEnd"/>
      <w:r w:rsidR="007A202F" w:rsidRPr="001128FD">
        <w:rPr>
          <w:rFonts w:ascii="Garamond" w:hAnsi="Garamond"/>
          <w:color w:val="000000" w:themeColor="text1"/>
        </w:rPr>
        <w:t xml:space="preserve"> thread - go with it!</w:t>
      </w:r>
      <w:r w:rsidR="00646174" w:rsidRPr="001128FD">
        <w:rPr>
          <w:rFonts w:ascii="Garamond" w:hAnsi="Garamond"/>
          <w:color w:val="000000" w:themeColor="text1"/>
        </w:rPr>
        <w:t xml:space="preserve"> </w:t>
      </w:r>
      <w:r w:rsidR="007A202F" w:rsidRPr="001128FD">
        <w:rPr>
          <w:rFonts w:ascii="Garamond" w:hAnsi="Garamond"/>
          <w:color w:val="000000" w:themeColor="text1"/>
        </w:rPr>
        <w:t>Participate in conversation! Ham it up! Use 1920s slang appropriately. (rotate topic and repeat)</w:t>
      </w:r>
    </w:p>
    <w:p w14:paraId="22985345" w14:textId="77777777" w:rsidR="00B57FAE" w:rsidRPr="001128FD" w:rsidRDefault="00B57FAE" w:rsidP="00B57FAE">
      <w:pPr>
        <w:pStyle w:val="NoSpacing"/>
        <w:ind w:left="1440"/>
        <w:rPr>
          <w:rFonts w:ascii="Garamond" w:hAnsi="Garamond"/>
          <w:color w:val="000000" w:themeColor="text1"/>
        </w:rPr>
      </w:pPr>
    </w:p>
    <w:p w14:paraId="5609BBF9" w14:textId="77777777" w:rsidR="00B57FAE" w:rsidRPr="001128FD" w:rsidRDefault="00B57FAE" w:rsidP="00B57FAE">
      <w:pPr>
        <w:pStyle w:val="NoSpacing"/>
        <w:rPr>
          <w:rFonts w:ascii="Garamond" w:hAnsi="Garamond"/>
          <w:b/>
          <w:color w:val="000000" w:themeColor="text1"/>
        </w:rPr>
      </w:pPr>
      <w:r w:rsidRPr="001128FD">
        <w:rPr>
          <w:rFonts w:ascii="Garamond" w:hAnsi="Garamond"/>
          <w:b/>
          <w:color w:val="000000" w:themeColor="text1"/>
        </w:rPr>
        <w:t>Turn in:</w:t>
      </w:r>
    </w:p>
    <w:p w14:paraId="47EE77BF" w14:textId="78CD5B55" w:rsidR="00E77836" w:rsidRPr="001128FD" w:rsidRDefault="00B57FAE" w:rsidP="00B57FAE">
      <w:pPr>
        <w:pStyle w:val="NoSpacing"/>
        <w:numPr>
          <w:ilvl w:val="0"/>
          <w:numId w:val="2"/>
        </w:numPr>
        <w:rPr>
          <w:rFonts w:ascii="Garamond" w:hAnsi="Garamond"/>
          <w:color w:val="000000" w:themeColor="text1"/>
        </w:rPr>
      </w:pPr>
      <w:r w:rsidRPr="001128FD">
        <w:rPr>
          <w:rFonts w:ascii="Garamond" w:hAnsi="Garamond"/>
          <w:color w:val="000000" w:themeColor="text1"/>
        </w:rPr>
        <w:t>S</w:t>
      </w:r>
      <w:r w:rsidR="00E66D10" w:rsidRPr="001128FD">
        <w:rPr>
          <w:rFonts w:ascii="Garamond" w:hAnsi="Garamond"/>
          <w:color w:val="000000" w:themeColor="text1"/>
        </w:rPr>
        <w:t xml:space="preserve">tapled Packet: 1) </w:t>
      </w:r>
      <w:proofErr w:type="gramStart"/>
      <w:r w:rsidR="001128FD" w:rsidRPr="001128FD">
        <w:rPr>
          <w:rFonts w:ascii="Garamond" w:hAnsi="Garamond"/>
          <w:color w:val="000000" w:themeColor="text1"/>
        </w:rPr>
        <w:t>N</w:t>
      </w:r>
      <w:r w:rsidR="00E66D10" w:rsidRPr="001128FD">
        <w:rPr>
          <w:rFonts w:ascii="Garamond" w:hAnsi="Garamond"/>
          <w:color w:val="000000" w:themeColor="text1"/>
        </w:rPr>
        <w:t>otes  2</w:t>
      </w:r>
      <w:proofErr w:type="gramEnd"/>
      <w:r w:rsidRPr="001128FD">
        <w:rPr>
          <w:rFonts w:ascii="Garamond" w:hAnsi="Garamond"/>
          <w:color w:val="000000" w:themeColor="text1"/>
        </w:rPr>
        <w:t>)</w:t>
      </w:r>
      <w:r w:rsidR="00E1689A" w:rsidRPr="001128FD">
        <w:rPr>
          <w:rFonts w:ascii="Garamond" w:hAnsi="Garamond"/>
          <w:color w:val="000000" w:themeColor="text1"/>
        </w:rPr>
        <w:t xml:space="preserve">.  Submit in-class </w:t>
      </w:r>
    </w:p>
    <w:p w14:paraId="2683CBCE" w14:textId="77777777" w:rsidR="00D10A30" w:rsidRPr="001128FD" w:rsidRDefault="008117D3" w:rsidP="00D10A30">
      <w:pPr>
        <w:pStyle w:val="NoSpacing"/>
        <w:rPr>
          <w:rFonts w:ascii="Garamond" w:hAnsi="Garamond"/>
          <w:b/>
          <w:color w:val="000000" w:themeColor="text1"/>
        </w:rPr>
      </w:pPr>
      <w:r w:rsidRPr="001128FD">
        <w:rPr>
          <w:rFonts w:ascii="Garamond" w:hAnsi="Garamond"/>
          <w:noProof/>
          <w:color w:val="000000" w:themeColor="text1"/>
        </w:rPr>
        <w:drawing>
          <wp:anchor distT="0" distB="0" distL="114300" distR="114300" simplePos="0" relativeHeight="251644416" behindDoc="0" locked="0" layoutInCell="1" allowOverlap="1" wp14:anchorId="5EA017BB" wp14:editId="3EBB37A0">
            <wp:simplePos x="0" y="0"/>
            <wp:positionH relativeFrom="column">
              <wp:posOffset>5479415</wp:posOffset>
            </wp:positionH>
            <wp:positionV relativeFrom="paragraph">
              <wp:posOffset>93980</wp:posOffset>
            </wp:positionV>
            <wp:extent cx="1202055" cy="1193800"/>
            <wp:effectExtent l="0" t="0" r="0" b="6350"/>
            <wp:wrapThrough wrapText="bothSides">
              <wp:wrapPolygon edited="0">
                <wp:start x="0" y="0"/>
                <wp:lineTo x="0" y="21370"/>
                <wp:lineTo x="21223" y="21370"/>
                <wp:lineTo x="21223" y="0"/>
                <wp:lineTo x="0" y="0"/>
              </wp:wrapPolygon>
            </wp:wrapThrough>
            <wp:docPr id="4" name="Picture 4" descr="http://static.vecteezy.com/system/resources/previews/000/000/132/original/peacock-feath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vecteezy.com/system/resources/previews/000/000/132/original/peacock-feathe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74A9E3" w14:textId="73CBCCBD" w:rsidR="00E77836" w:rsidRPr="001128FD" w:rsidRDefault="00E77836" w:rsidP="00D10A30">
      <w:pPr>
        <w:pStyle w:val="NoSpacing"/>
        <w:rPr>
          <w:rFonts w:ascii="Garamond" w:hAnsi="Garamond"/>
          <w:b/>
          <w:color w:val="000000" w:themeColor="text1"/>
        </w:rPr>
      </w:pPr>
      <w:r w:rsidRPr="001128FD">
        <w:rPr>
          <w:rFonts w:ascii="Garamond" w:hAnsi="Garamond"/>
          <w:b/>
          <w:color w:val="000000" w:themeColor="text1"/>
        </w:rPr>
        <w:t xml:space="preserve">Extra Credit </w:t>
      </w:r>
      <w:r w:rsidR="00E619EC" w:rsidRPr="001128FD">
        <w:rPr>
          <w:rFonts w:ascii="Garamond" w:hAnsi="Garamond"/>
          <w:b/>
          <w:color w:val="000000" w:themeColor="text1"/>
        </w:rPr>
        <w:t>Opportunities</w:t>
      </w:r>
      <w:r w:rsidR="00433114" w:rsidRPr="001128FD">
        <w:rPr>
          <w:rFonts w:ascii="Garamond" w:hAnsi="Garamond"/>
          <w:b/>
          <w:color w:val="000000" w:themeColor="text1"/>
        </w:rPr>
        <w:t>:</w:t>
      </w:r>
    </w:p>
    <w:p w14:paraId="70A63896" w14:textId="77777777" w:rsidR="00E77836" w:rsidRPr="001128FD" w:rsidRDefault="00E77836" w:rsidP="00C95C61">
      <w:pPr>
        <w:pStyle w:val="NoSpacing"/>
        <w:numPr>
          <w:ilvl w:val="1"/>
          <w:numId w:val="4"/>
        </w:numPr>
        <w:rPr>
          <w:rFonts w:ascii="Garamond" w:hAnsi="Garamond"/>
          <w:color w:val="000000" w:themeColor="text1"/>
        </w:rPr>
      </w:pPr>
      <w:r w:rsidRPr="001128FD">
        <w:rPr>
          <w:rFonts w:ascii="Garamond" w:hAnsi="Garamond"/>
          <w:color w:val="000000" w:themeColor="text1"/>
        </w:rPr>
        <w:t>Dressing up</w:t>
      </w:r>
      <w:r w:rsidR="008117D3" w:rsidRPr="001128FD">
        <w:rPr>
          <w:rFonts w:ascii="Garamond" w:hAnsi="Garamond"/>
          <w:color w:val="000000" w:themeColor="text1"/>
        </w:rPr>
        <w:t xml:space="preserve"> as your character (more than symbolic prop)</w:t>
      </w:r>
      <w:r w:rsidR="00E619EC" w:rsidRPr="001128FD">
        <w:rPr>
          <w:rFonts w:ascii="Garamond" w:hAnsi="Garamond"/>
          <w:color w:val="000000" w:themeColor="text1"/>
        </w:rPr>
        <w:t xml:space="preserve"> – school appropriate </w:t>
      </w:r>
      <w:r w:rsidR="00B902E0" w:rsidRPr="001128FD">
        <w:rPr>
          <w:rFonts w:ascii="Garamond" w:hAnsi="Garamond"/>
          <w:color w:val="000000" w:themeColor="text1"/>
        </w:rPr>
        <w:t>2.5</w:t>
      </w:r>
    </w:p>
    <w:p w14:paraId="33D5CB81" w14:textId="77777777" w:rsidR="00E77836" w:rsidRPr="001128FD" w:rsidRDefault="008117D3" w:rsidP="00C95C61">
      <w:pPr>
        <w:pStyle w:val="NoSpacing"/>
        <w:numPr>
          <w:ilvl w:val="1"/>
          <w:numId w:val="4"/>
        </w:numPr>
        <w:rPr>
          <w:rFonts w:ascii="Garamond" w:hAnsi="Garamond"/>
          <w:color w:val="000000" w:themeColor="text1"/>
        </w:rPr>
      </w:pPr>
      <w:r w:rsidRPr="001128FD">
        <w:rPr>
          <w:rFonts w:ascii="Garamond" w:hAnsi="Garamond"/>
          <w:color w:val="000000" w:themeColor="text1"/>
        </w:rPr>
        <w:t>Themed food/beverage – school appropriate</w:t>
      </w:r>
      <w:r w:rsidR="00B902E0" w:rsidRPr="001128FD">
        <w:rPr>
          <w:rFonts w:ascii="Garamond" w:hAnsi="Garamond"/>
          <w:color w:val="000000" w:themeColor="text1"/>
        </w:rPr>
        <w:t xml:space="preserve"> 2.5</w:t>
      </w:r>
    </w:p>
    <w:p w14:paraId="6D9182B9" w14:textId="77777777" w:rsidR="00D10A30" w:rsidRPr="001128FD" w:rsidRDefault="00D10A30" w:rsidP="00D10A30">
      <w:pPr>
        <w:pStyle w:val="NoSpacing"/>
        <w:rPr>
          <w:rFonts w:ascii="Garamond" w:hAnsi="Garamond"/>
          <w:b/>
          <w:color w:val="000000" w:themeColor="text1"/>
        </w:rPr>
      </w:pPr>
    </w:p>
    <w:p w14:paraId="2BECD4D4" w14:textId="652EABDC" w:rsidR="006627A9" w:rsidRPr="001128FD" w:rsidRDefault="00E77836" w:rsidP="00D10A30">
      <w:pPr>
        <w:pStyle w:val="NoSpacing"/>
        <w:rPr>
          <w:rFonts w:ascii="Garamond" w:hAnsi="Garamond"/>
          <w:b/>
          <w:color w:val="000000" w:themeColor="text1"/>
        </w:rPr>
      </w:pPr>
      <w:r w:rsidRPr="001128FD">
        <w:rPr>
          <w:rFonts w:ascii="Garamond" w:hAnsi="Garamond"/>
          <w:b/>
          <w:color w:val="000000" w:themeColor="text1"/>
        </w:rPr>
        <w:t>Grade/Scoring</w:t>
      </w:r>
      <w:r w:rsidR="00433114" w:rsidRPr="001128FD">
        <w:rPr>
          <w:rFonts w:ascii="Garamond" w:hAnsi="Garamond"/>
          <w:b/>
          <w:color w:val="000000" w:themeColor="text1"/>
        </w:rPr>
        <w:t>:</w:t>
      </w:r>
      <w:r w:rsidRPr="001128FD">
        <w:rPr>
          <w:rFonts w:ascii="Garamond" w:hAnsi="Garamond"/>
          <w:b/>
          <w:color w:val="000000" w:themeColor="text1"/>
        </w:rPr>
        <w:t xml:space="preserve"> </w:t>
      </w:r>
    </w:p>
    <w:p w14:paraId="14B8EA37" w14:textId="1FA7B2FD" w:rsidR="00B57FAE" w:rsidRPr="001128FD" w:rsidRDefault="00B57FAE" w:rsidP="00B57FAE">
      <w:pPr>
        <w:pStyle w:val="NoSpacing"/>
        <w:ind w:left="360"/>
        <w:rPr>
          <w:rFonts w:ascii="Garamond" w:hAnsi="Garamond"/>
          <w:b/>
          <w:color w:val="000000" w:themeColor="text1"/>
        </w:rPr>
      </w:pPr>
    </w:p>
    <w:p w14:paraId="7F8A6833" w14:textId="1F9284C1" w:rsidR="00B57FAE" w:rsidRPr="001128FD" w:rsidRDefault="001128FD" w:rsidP="00433114">
      <w:pPr>
        <w:pStyle w:val="NoSpacing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>2</w:t>
      </w:r>
      <w:bookmarkStart w:id="0" w:name="_GoBack"/>
      <w:bookmarkEnd w:id="0"/>
      <w:r w:rsidR="00E66D10" w:rsidRPr="001128FD">
        <w:rPr>
          <w:rFonts w:ascii="Garamond" w:hAnsi="Garamond"/>
          <w:b/>
          <w:color w:val="000000" w:themeColor="text1"/>
        </w:rPr>
        <w:t>0</w:t>
      </w:r>
      <w:r w:rsidR="00433114" w:rsidRPr="001128FD">
        <w:rPr>
          <w:rFonts w:ascii="Garamond" w:hAnsi="Garamond"/>
          <w:b/>
          <w:color w:val="000000" w:themeColor="text1"/>
        </w:rPr>
        <w:t xml:space="preserve"> pts </w:t>
      </w:r>
      <w:r w:rsidRPr="001128FD">
        <w:rPr>
          <w:rFonts w:ascii="Garamond" w:hAnsi="Garamond"/>
          <w:b/>
          <w:color w:val="000000" w:themeColor="text1"/>
        </w:rPr>
        <w:t>Process</w:t>
      </w:r>
      <w:r w:rsidR="001C7520" w:rsidRPr="001128FD">
        <w:rPr>
          <w:rFonts w:ascii="Garamond" w:hAnsi="Garamond"/>
          <w:b/>
          <w:color w:val="000000" w:themeColor="text1"/>
        </w:rPr>
        <w:t xml:space="preserve"> both SS and LA gradebooks</w:t>
      </w:r>
    </w:p>
    <w:p w14:paraId="31DDD97B" w14:textId="49748894" w:rsidR="00433114" w:rsidRPr="001128FD" w:rsidRDefault="00433114" w:rsidP="00B57FAE">
      <w:pPr>
        <w:pStyle w:val="NoSpacing"/>
        <w:ind w:left="360"/>
        <w:rPr>
          <w:rFonts w:ascii="Garamond" w:hAnsi="Garamond"/>
          <w:b/>
          <w:color w:val="000000" w:themeColor="text1"/>
        </w:rPr>
      </w:pPr>
      <w:r w:rsidRPr="001128FD">
        <w:rPr>
          <w:rFonts w:ascii="Garamond" w:hAnsi="Garamond"/>
          <w:b/>
          <w:color w:val="000000" w:themeColor="text1"/>
        </w:rPr>
        <w:t>1</w:t>
      </w:r>
      <w:r w:rsidR="001128FD" w:rsidRPr="001128FD">
        <w:rPr>
          <w:rFonts w:ascii="Garamond" w:hAnsi="Garamond"/>
          <w:b/>
          <w:color w:val="000000" w:themeColor="text1"/>
        </w:rPr>
        <w:t>5</w:t>
      </w:r>
      <w:r w:rsidRPr="001128FD">
        <w:rPr>
          <w:rFonts w:ascii="Garamond" w:hAnsi="Garamond"/>
          <w:b/>
          <w:color w:val="000000" w:themeColor="text1"/>
        </w:rPr>
        <w:t xml:space="preserve"> – </w:t>
      </w:r>
      <w:r w:rsidR="001128FD" w:rsidRPr="001128FD">
        <w:rPr>
          <w:rFonts w:ascii="Garamond" w:hAnsi="Garamond"/>
          <w:b/>
          <w:color w:val="000000" w:themeColor="text1"/>
        </w:rPr>
        <w:t>Note sheet and</w:t>
      </w:r>
      <w:r w:rsidR="00B159BE" w:rsidRPr="001128FD">
        <w:rPr>
          <w:rFonts w:ascii="Garamond" w:hAnsi="Garamond"/>
          <w:b/>
          <w:color w:val="000000" w:themeColor="text1"/>
        </w:rPr>
        <w:t xml:space="preserve"> thesis</w:t>
      </w:r>
    </w:p>
    <w:p w14:paraId="430D9E9A" w14:textId="5549FF2E" w:rsidR="00433114" w:rsidRPr="001128FD" w:rsidRDefault="00E66D10" w:rsidP="001C7520">
      <w:pPr>
        <w:pStyle w:val="NoSpacing"/>
        <w:ind w:left="360"/>
        <w:rPr>
          <w:rFonts w:ascii="Garamond" w:hAnsi="Garamond"/>
          <w:b/>
          <w:color w:val="000000" w:themeColor="text1"/>
        </w:rPr>
      </w:pPr>
      <w:r w:rsidRPr="001128FD">
        <w:rPr>
          <w:rFonts w:ascii="Garamond" w:hAnsi="Garamond"/>
          <w:b/>
          <w:color w:val="000000" w:themeColor="text1"/>
        </w:rPr>
        <w:t>5</w:t>
      </w:r>
      <w:r w:rsidR="00433114" w:rsidRPr="001128FD">
        <w:rPr>
          <w:rFonts w:ascii="Garamond" w:hAnsi="Garamond"/>
          <w:b/>
          <w:color w:val="000000" w:themeColor="text1"/>
        </w:rPr>
        <w:t xml:space="preserve"> – Sources – credible, 3 minimum</w:t>
      </w:r>
    </w:p>
    <w:p w14:paraId="106312DD" w14:textId="43D7644E" w:rsidR="00433114" w:rsidRPr="001128FD" w:rsidRDefault="00433114" w:rsidP="00B57FAE">
      <w:pPr>
        <w:pStyle w:val="NoSpacing"/>
        <w:ind w:left="360"/>
        <w:rPr>
          <w:rFonts w:ascii="Garamond" w:hAnsi="Garamond"/>
          <w:b/>
          <w:color w:val="000000" w:themeColor="text1"/>
        </w:rPr>
      </w:pPr>
    </w:p>
    <w:p w14:paraId="59659562" w14:textId="6F059C20" w:rsidR="00433114" w:rsidRPr="001128FD" w:rsidRDefault="001128FD" w:rsidP="00433114">
      <w:pPr>
        <w:pStyle w:val="NoSpacing"/>
        <w:rPr>
          <w:rFonts w:ascii="Garamond" w:hAnsi="Garamond"/>
          <w:b/>
          <w:color w:val="000000" w:themeColor="text1"/>
        </w:rPr>
      </w:pPr>
      <w:r w:rsidRPr="001128FD">
        <w:rPr>
          <w:rFonts w:ascii="Garamond" w:hAnsi="Garamond"/>
          <w:b/>
          <w:color w:val="000000" w:themeColor="text1"/>
        </w:rPr>
        <w:t>10</w:t>
      </w:r>
      <w:r w:rsidR="00433114" w:rsidRPr="001128FD">
        <w:rPr>
          <w:rFonts w:ascii="Garamond" w:hAnsi="Garamond"/>
          <w:b/>
          <w:color w:val="000000" w:themeColor="text1"/>
        </w:rPr>
        <w:t xml:space="preserve"> pts Participation both SS and LA gradebooks:</w:t>
      </w:r>
    </w:p>
    <w:p w14:paraId="5FC966A7" w14:textId="559DACB0" w:rsidR="00433114" w:rsidRPr="001128FD" w:rsidRDefault="001128FD" w:rsidP="001128FD">
      <w:pPr>
        <w:pStyle w:val="NoSpacing"/>
        <w:ind w:left="360"/>
        <w:rPr>
          <w:rFonts w:ascii="Garamond" w:hAnsi="Garamond"/>
          <w:b/>
          <w:color w:val="000000" w:themeColor="text1"/>
        </w:rPr>
      </w:pPr>
      <w:r w:rsidRPr="001128FD">
        <w:rPr>
          <w:rFonts w:ascii="Garamond" w:hAnsi="Garamond"/>
          <w:b/>
          <w:color w:val="000000" w:themeColor="text1"/>
        </w:rPr>
        <w:t xml:space="preserve">10- </w:t>
      </w:r>
      <w:r w:rsidRPr="001128FD">
        <w:rPr>
          <w:rFonts w:ascii="Garamond" w:hAnsi="Garamond"/>
          <w:b/>
          <w:color w:val="000000" w:themeColor="text1"/>
        </w:rPr>
        <w:t xml:space="preserve">Oral Participation in Character </w:t>
      </w:r>
      <w:proofErr w:type="gramStart"/>
      <w:r w:rsidRPr="001128FD">
        <w:rPr>
          <w:rFonts w:ascii="Garamond" w:hAnsi="Garamond"/>
          <w:b/>
          <w:color w:val="000000" w:themeColor="text1"/>
        </w:rPr>
        <w:t>Conversations  -</w:t>
      </w:r>
      <w:proofErr w:type="gramEnd"/>
      <w:r w:rsidRPr="001128FD">
        <w:rPr>
          <w:rFonts w:ascii="Garamond" w:hAnsi="Garamond"/>
          <w:b/>
          <w:color w:val="000000" w:themeColor="text1"/>
        </w:rPr>
        <w:t xml:space="preserve"> portrayal, accuracy, depth</w:t>
      </w:r>
    </w:p>
    <w:p w14:paraId="284E7C25" w14:textId="1BF4A768" w:rsidR="008117D3" w:rsidRPr="001128FD" w:rsidRDefault="008117D3" w:rsidP="00433114">
      <w:pPr>
        <w:pStyle w:val="NoSpacing"/>
        <w:rPr>
          <w:rFonts w:ascii="Garamond" w:hAnsi="Garamond"/>
          <w:color w:val="000000" w:themeColor="text1"/>
        </w:rPr>
      </w:pPr>
    </w:p>
    <w:sectPr w:rsidR="008117D3" w:rsidRPr="001128FD" w:rsidSect="001128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B513E"/>
    <w:multiLevelType w:val="hybridMultilevel"/>
    <w:tmpl w:val="D50E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60C7"/>
    <w:multiLevelType w:val="hybridMultilevel"/>
    <w:tmpl w:val="8F58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08AC48">
      <w:start w:val="1"/>
      <w:numFmt w:val="decimal"/>
      <w:lvlText w:val="%2."/>
      <w:lvlJc w:val="left"/>
      <w:pPr>
        <w:ind w:left="1440" w:hanging="360"/>
      </w:pPr>
      <w:rPr>
        <w:rFonts w:ascii="Garamond" w:eastAsiaTheme="minorHAnsi" w:hAnsi="Garamond" w:cstheme="minorBid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F46FB"/>
    <w:multiLevelType w:val="hybridMultilevel"/>
    <w:tmpl w:val="97CAB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F7D10"/>
    <w:multiLevelType w:val="hybridMultilevel"/>
    <w:tmpl w:val="25E0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36"/>
    <w:rsid w:val="00006918"/>
    <w:rsid w:val="000E3D54"/>
    <w:rsid w:val="001128FD"/>
    <w:rsid w:val="00116A24"/>
    <w:rsid w:val="001C7520"/>
    <w:rsid w:val="00224358"/>
    <w:rsid w:val="0024433A"/>
    <w:rsid w:val="00250EED"/>
    <w:rsid w:val="002A1851"/>
    <w:rsid w:val="00326D12"/>
    <w:rsid w:val="003D1185"/>
    <w:rsid w:val="00433114"/>
    <w:rsid w:val="00493494"/>
    <w:rsid w:val="004A5B3C"/>
    <w:rsid w:val="004F5994"/>
    <w:rsid w:val="00570C87"/>
    <w:rsid w:val="00574231"/>
    <w:rsid w:val="005862B4"/>
    <w:rsid w:val="005A74F1"/>
    <w:rsid w:val="005F2BEA"/>
    <w:rsid w:val="00646174"/>
    <w:rsid w:val="006627A9"/>
    <w:rsid w:val="006E0756"/>
    <w:rsid w:val="007A202F"/>
    <w:rsid w:val="007A4C5D"/>
    <w:rsid w:val="008117D3"/>
    <w:rsid w:val="00826520"/>
    <w:rsid w:val="0088522F"/>
    <w:rsid w:val="008D4AB6"/>
    <w:rsid w:val="00910FAF"/>
    <w:rsid w:val="009405B4"/>
    <w:rsid w:val="00941232"/>
    <w:rsid w:val="00977D5E"/>
    <w:rsid w:val="00B10C3B"/>
    <w:rsid w:val="00B159BE"/>
    <w:rsid w:val="00B407C4"/>
    <w:rsid w:val="00B57FAE"/>
    <w:rsid w:val="00B902E0"/>
    <w:rsid w:val="00C95C61"/>
    <w:rsid w:val="00C960CB"/>
    <w:rsid w:val="00CA5AB9"/>
    <w:rsid w:val="00CF7029"/>
    <w:rsid w:val="00D10A30"/>
    <w:rsid w:val="00DB64AD"/>
    <w:rsid w:val="00E1689A"/>
    <w:rsid w:val="00E37102"/>
    <w:rsid w:val="00E619EC"/>
    <w:rsid w:val="00E66D10"/>
    <w:rsid w:val="00E77836"/>
    <w:rsid w:val="00E84340"/>
    <w:rsid w:val="00E85F85"/>
    <w:rsid w:val="00EA04AE"/>
    <w:rsid w:val="00F07E14"/>
    <w:rsid w:val="00F7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58EC4"/>
  <w15:docId w15:val="{E2CEF644-0C63-4848-B1A3-16ABE6F0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9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F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5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Cossano, Kirsten    SHS-Staff</cp:lastModifiedBy>
  <cp:revision>2</cp:revision>
  <cp:lastPrinted>2018-01-10T17:50:00Z</cp:lastPrinted>
  <dcterms:created xsi:type="dcterms:W3CDTF">2019-12-12T16:58:00Z</dcterms:created>
  <dcterms:modified xsi:type="dcterms:W3CDTF">2019-12-12T16:58:00Z</dcterms:modified>
</cp:coreProperties>
</file>