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0C" w:rsidRDefault="0027350C" w:rsidP="0027350C">
      <w:pPr>
        <w:pStyle w:val="Default"/>
        <w:jc w:val="center"/>
        <w:rPr>
          <w:sz w:val="22"/>
          <w:szCs w:val="22"/>
        </w:rPr>
      </w:pPr>
      <w:r>
        <w:rPr>
          <w:b/>
          <w:bCs/>
          <w:sz w:val="22"/>
          <w:szCs w:val="22"/>
        </w:rPr>
        <w:t xml:space="preserve">LITERATURE and CREATIVE WRITING (LCW) </w:t>
      </w:r>
    </w:p>
    <w:p w:rsidR="0027350C" w:rsidRDefault="0027350C" w:rsidP="0027350C">
      <w:pPr>
        <w:pStyle w:val="Default"/>
        <w:jc w:val="center"/>
        <w:rPr>
          <w:sz w:val="22"/>
          <w:szCs w:val="22"/>
        </w:rPr>
      </w:pPr>
      <w:r>
        <w:rPr>
          <w:b/>
          <w:bCs/>
          <w:sz w:val="22"/>
          <w:szCs w:val="22"/>
        </w:rPr>
        <w:t xml:space="preserve">Course Expectations &amp; Student Contract, </w:t>
      </w:r>
      <w:r w:rsidR="00CA0F29">
        <w:rPr>
          <w:b/>
          <w:bCs/>
          <w:sz w:val="22"/>
          <w:szCs w:val="22"/>
        </w:rPr>
        <w:t xml:space="preserve">Semester </w:t>
      </w:r>
      <w:r w:rsidR="006A1F1F">
        <w:rPr>
          <w:b/>
          <w:bCs/>
          <w:sz w:val="22"/>
          <w:szCs w:val="22"/>
        </w:rPr>
        <w:t>2</w:t>
      </w:r>
      <w:r w:rsidR="00CA0F29">
        <w:rPr>
          <w:b/>
          <w:bCs/>
          <w:sz w:val="22"/>
          <w:szCs w:val="22"/>
        </w:rPr>
        <w:t xml:space="preserve">, </w:t>
      </w:r>
      <w:r>
        <w:rPr>
          <w:b/>
          <w:bCs/>
          <w:sz w:val="22"/>
          <w:szCs w:val="22"/>
        </w:rPr>
        <w:t>201</w:t>
      </w:r>
      <w:r w:rsidR="006A1F1F">
        <w:rPr>
          <w:b/>
          <w:bCs/>
          <w:sz w:val="22"/>
          <w:szCs w:val="22"/>
        </w:rPr>
        <w:t>7</w:t>
      </w:r>
    </w:p>
    <w:p w:rsidR="0027350C" w:rsidRDefault="0027350C" w:rsidP="0027350C">
      <w:pPr>
        <w:pStyle w:val="Default"/>
        <w:rPr>
          <w:sz w:val="20"/>
          <w:szCs w:val="20"/>
        </w:rPr>
      </w:pPr>
    </w:p>
    <w:p w:rsidR="0027350C" w:rsidRDefault="0027350C" w:rsidP="0027350C">
      <w:pPr>
        <w:pStyle w:val="Default"/>
        <w:rPr>
          <w:sz w:val="20"/>
          <w:szCs w:val="20"/>
        </w:rPr>
      </w:pPr>
      <w:r>
        <w:rPr>
          <w:sz w:val="20"/>
          <w:szCs w:val="20"/>
        </w:rPr>
        <w:tab/>
        <w:t xml:space="preserve">TEACHER: </w:t>
      </w:r>
      <w:r>
        <w:rPr>
          <w:sz w:val="20"/>
          <w:szCs w:val="20"/>
        </w:rPr>
        <w:tab/>
      </w:r>
      <w:r>
        <w:rPr>
          <w:sz w:val="20"/>
          <w:szCs w:val="20"/>
        </w:rPr>
        <w:tab/>
      </w:r>
      <w:r>
        <w:rPr>
          <w:sz w:val="20"/>
          <w:szCs w:val="20"/>
        </w:rPr>
        <w:tab/>
      </w:r>
      <w:r>
        <w:rPr>
          <w:sz w:val="20"/>
          <w:szCs w:val="20"/>
        </w:rPr>
        <w:tab/>
      </w:r>
      <w:r w:rsidR="00543444">
        <w:rPr>
          <w:sz w:val="20"/>
          <w:szCs w:val="20"/>
        </w:rPr>
        <w:t xml:space="preserve">Kirsten Woldendorp </w:t>
      </w:r>
      <w:r>
        <w:rPr>
          <w:sz w:val="20"/>
          <w:szCs w:val="20"/>
        </w:rPr>
        <w:t xml:space="preserve"> </w:t>
      </w:r>
    </w:p>
    <w:p w:rsidR="0027350C" w:rsidRDefault="00543444" w:rsidP="0027350C">
      <w:pPr>
        <w:pStyle w:val="Default"/>
        <w:rPr>
          <w:sz w:val="20"/>
          <w:szCs w:val="20"/>
        </w:rPr>
      </w:pPr>
      <w:r>
        <w:rPr>
          <w:sz w:val="20"/>
          <w:szCs w:val="20"/>
        </w:rPr>
        <w:tab/>
        <w:t xml:space="preserve">OFFICE NUMBER &amp; PHONE: </w:t>
      </w:r>
      <w:r>
        <w:rPr>
          <w:sz w:val="20"/>
          <w:szCs w:val="20"/>
        </w:rPr>
        <w:tab/>
      </w:r>
      <w:r>
        <w:rPr>
          <w:sz w:val="20"/>
          <w:szCs w:val="20"/>
        </w:rPr>
        <w:tab/>
        <w:t>24</w:t>
      </w:r>
      <w:r w:rsidR="006A1F1F">
        <w:rPr>
          <w:sz w:val="20"/>
          <w:szCs w:val="20"/>
        </w:rPr>
        <w:t>10K</w:t>
      </w:r>
      <w:r w:rsidR="008B1BAD">
        <w:rPr>
          <w:sz w:val="20"/>
          <w:szCs w:val="20"/>
        </w:rPr>
        <w:t>; 425-837-</w:t>
      </w:r>
      <w:r w:rsidR="004D7087">
        <w:rPr>
          <w:sz w:val="20"/>
          <w:szCs w:val="20"/>
        </w:rPr>
        <w:t>7894</w:t>
      </w:r>
      <w:r w:rsidR="00D01C0C">
        <w:rPr>
          <w:sz w:val="20"/>
          <w:szCs w:val="20"/>
        </w:rPr>
        <w:t xml:space="preserve"> </w:t>
      </w:r>
      <w:r w:rsidR="00A61FD7">
        <w:rPr>
          <w:sz w:val="20"/>
          <w:szCs w:val="20"/>
        </w:rPr>
        <w:t xml:space="preserve"> </w:t>
      </w:r>
    </w:p>
    <w:p w:rsidR="0027350C" w:rsidRDefault="0027350C" w:rsidP="0027350C">
      <w:pPr>
        <w:pStyle w:val="Default"/>
        <w:rPr>
          <w:sz w:val="20"/>
          <w:szCs w:val="20"/>
        </w:rPr>
      </w:pPr>
      <w:r>
        <w:rPr>
          <w:sz w:val="20"/>
          <w:szCs w:val="20"/>
        </w:rPr>
        <w:tab/>
        <w:t xml:space="preserve">E-MAIL ADDRESS: </w:t>
      </w:r>
      <w:r>
        <w:rPr>
          <w:sz w:val="20"/>
          <w:szCs w:val="20"/>
        </w:rPr>
        <w:tab/>
      </w:r>
      <w:r>
        <w:rPr>
          <w:sz w:val="20"/>
          <w:szCs w:val="20"/>
        </w:rPr>
        <w:tab/>
      </w:r>
      <w:r>
        <w:rPr>
          <w:sz w:val="20"/>
          <w:szCs w:val="20"/>
        </w:rPr>
        <w:tab/>
      </w:r>
      <w:r w:rsidR="00543444">
        <w:rPr>
          <w:sz w:val="20"/>
          <w:szCs w:val="20"/>
        </w:rPr>
        <w:t>woldendorpk</w:t>
      </w:r>
      <w:r>
        <w:rPr>
          <w:sz w:val="20"/>
          <w:szCs w:val="20"/>
        </w:rPr>
        <w:t xml:space="preserve">@issaquah.wednet.edu </w:t>
      </w:r>
    </w:p>
    <w:p w:rsidR="0027350C" w:rsidRDefault="0027350C" w:rsidP="0027350C">
      <w:pPr>
        <w:pStyle w:val="Default"/>
        <w:rPr>
          <w:sz w:val="20"/>
          <w:szCs w:val="20"/>
        </w:rPr>
      </w:pPr>
      <w:r>
        <w:rPr>
          <w:sz w:val="20"/>
          <w:szCs w:val="20"/>
        </w:rPr>
        <w:tab/>
        <w:t>WEB SITE:</w:t>
      </w:r>
      <w:r>
        <w:rPr>
          <w:sz w:val="20"/>
          <w:szCs w:val="20"/>
        </w:rPr>
        <w:tab/>
      </w:r>
      <w:r>
        <w:rPr>
          <w:sz w:val="20"/>
          <w:szCs w:val="20"/>
        </w:rPr>
        <w:tab/>
      </w:r>
      <w:r>
        <w:rPr>
          <w:sz w:val="20"/>
          <w:szCs w:val="20"/>
        </w:rPr>
        <w:tab/>
      </w:r>
      <w:r w:rsidR="00543444">
        <w:rPr>
          <w:sz w:val="20"/>
          <w:szCs w:val="20"/>
        </w:rPr>
        <w:tab/>
      </w:r>
      <w:r w:rsidR="00543444" w:rsidRPr="00543444">
        <w:rPr>
          <w:sz w:val="20"/>
          <w:szCs w:val="20"/>
        </w:rPr>
        <w:t>https://www.sites.google.com/site/woldendorpk/</w:t>
      </w:r>
    </w:p>
    <w:p w:rsidR="0027350C" w:rsidRDefault="0027350C" w:rsidP="0027350C">
      <w:pPr>
        <w:pStyle w:val="Default"/>
        <w:rPr>
          <w:sz w:val="20"/>
          <w:szCs w:val="20"/>
        </w:rPr>
      </w:pPr>
      <w:r>
        <w:rPr>
          <w:sz w:val="20"/>
          <w:szCs w:val="20"/>
        </w:rPr>
        <w:tab/>
      </w:r>
    </w:p>
    <w:p w:rsidR="0027350C" w:rsidRDefault="0027350C" w:rsidP="0027350C">
      <w:pPr>
        <w:pStyle w:val="Default"/>
        <w:rPr>
          <w:b/>
          <w:bCs/>
          <w:sz w:val="22"/>
          <w:szCs w:val="22"/>
        </w:rPr>
      </w:pPr>
      <w:r>
        <w:rPr>
          <w:b/>
          <w:bCs/>
          <w:sz w:val="22"/>
          <w:szCs w:val="22"/>
        </w:rPr>
        <w:t xml:space="preserve">COURSE DESCRIPTION </w:t>
      </w:r>
    </w:p>
    <w:p w:rsidR="0027350C" w:rsidRDefault="0027350C" w:rsidP="0027350C">
      <w:pPr>
        <w:pStyle w:val="Default"/>
        <w:rPr>
          <w:sz w:val="20"/>
          <w:szCs w:val="20"/>
        </w:rPr>
      </w:pPr>
      <w:r>
        <w:rPr>
          <w:sz w:val="20"/>
          <w:szCs w:val="20"/>
        </w:rPr>
        <w:t xml:space="preserve">This course focuses on six areas: </w:t>
      </w:r>
    </w:p>
    <w:p w:rsidR="0027350C" w:rsidRDefault="0027350C" w:rsidP="0027350C">
      <w:pPr>
        <w:pStyle w:val="Default"/>
        <w:ind w:left="720"/>
        <w:rPr>
          <w:sz w:val="20"/>
          <w:szCs w:val="20"/>
        </w:rPr>
      </w:pPr>
      <w:r>
        <w:rPr>
          <w:sz w:val="20"/>
          <w:szCs w:val="20"/>
        </w:rPr>
        <w:t xml:space="preserve">1. Gaining knowledge about literature and genres </w:t>
      </w:r>
    </w:p>
    <w:p w:rsidR="0027350C" w:rsidRDefault="0027350C" w:rsidP="0027350C">
      <w:pPr>
        <w:pStyle w:val="Default"/>
        <w:ind w:left="720"/>
        <w:rPr>
          <w:sz w:val="20"/>
          <w:szCs w:val="20"/>
        </w:rPr>
      </w:pPr>
      <w:r>
        <w:rPr>
          <w:sz w:val="20"/>
          <w:szCs w:val="20"/>
        </w:rPr>
        <w:t xml:space="preserve">2. Analyzing literature and writing to see common and meaningful themes and subject matter over time </w:t>
      </w:r>
    </w:p>
    <w:p w:rsidR="0027350C" w:rsidRDefault="0027350C" w:rsidP="0027350C">
      <w:pPr>
        <w:pStyle w:val="Default"/>
        <w:ind w:left="720"/>
        <w:rPr>
          <w:sz w:val="20"/>
          <w:szCs w:val="20"/>
        </w:rPr>
      </w:pPr>
      <w:r>
        <w:rPr>
          <w:sz w:val="20"/>
          <w:szCs w:val="20"/>
        </w:rPr>
        <w:t xml:space="preserve">3. Developing skills used by critics and writers: marketing, editing, critical reading, interpretation, and analysis </w:t>
      </w:r>
    </w:p>
    <w:p w:rsidR="0027350C" w:rsidRDefault="0027350C" w:rsidP="0027350C">
      <w:pPr>
        <w:pStyle w:val="Default"/>
        <w:ind w:left="720"/>
        <w:rPr>
          <w:sz w:val="20"/>
          <w:szCs w:val="20"/>
        </w:rPr>
      </w:pPr>
      <w:r>
        <w:rPr>
          <w:sz w:val="20"/>
          <w:szCs w:val="20"/>
        </w:rPr>
        <w:t xml:space="preserve">4. Understanding the connections between the writer and audience </w:t>
      </w:r>
    </w:p>
    <w:p w:rsidR="0027350C" w:rsidRDefault="0027350C" w:rsidP="0027350C">
      <w:pPr>
        <w:pStyle w:val="Default"/>
        <w:ind w:left="720"/>
        <w:rPr>
          <w:sz w:val="20"/>
          <w:szCs w:val="20"/>
        </w:rPr>
      </w:pPr>
      <w:r>
        <w:rPr>
          <w:sz w:val="20"/>
          <w:szCs w:val="20"/>
        </w:rPr>
        <w:t xml:space="preserve">5. Building skills necessary for heightened success AND creative writing, including: organization, characterization, theme, </w:t>
      </w:r>
    </w:p>
    <w:p w:rsidR="0027350C" w:rsidRDefault="0027350C" w:rsidP="0027350C">
      <w:pPr>
        <w:pStyle w:val="Default"/>
        <w:ind w:left="720"/>
        <w:rPr>
          <w:sz w:val="20"/>
          <w:szCs w:val="20"/>
        </w:rPr>
      </w:pPr>
      <w:r>
        <w:rPr>
          <w:sz w:val="20"/>
          <w:szCs w:val="20"/>
        </w:rPr>
        <w:t xml:space="preserve">    </w:t>
      </w:r>
      <w:proofErr w:type="gramStart"/>
      <w:r>
        <w:rPr>
          <w:sz w:val="20"/>
          <w:szCs w:val="20"/>
        </w:rPr>
        <w:t>plot</w:t>
      </w:r>
      <w:proofErr w:type="gramEnd"/>
      <w:r>
        <w:rPr>
          <w:sz w:val="20"/>
          <w:szCs w:val="20"/>
        </w:rPr>
        <w:t xml:space="preserve"> development, individual expression, and traditional grammar </w:t>
      </w:r>
    </w:p>
    <w:p w:rsidR="0027350C" w:rsidRDefault="0027350C" w:rsidP="0027350C">
      <w:pPr>
        <w:pStyle w:val="Default"/>
        <w:ind w:left="720"/>
        <w:rPr>
          <w:sz w:val="20"/>
          <w:szCs w:val="20"/>
        </w:rPr>
      </w:pPr>
      <w:r>
        <w:rPr>
          <w:sz w:val="20"/>
          <w:szCs w:val="20"/>
        </w:rPr>
        <w:t xml:space="preserve">6. Continuing skills necessary to advance reading and writing </w:t>
      </w:r>
    </w:p>
    <w:p w:rsidR="0027350C" w:rsidRDefault="0027350C" w:rsidP="0027350C">
      <w:pPr>
        <w:pStyle w:val="Default"/>
        <w:rPr>
          <w:sz w:val="20"/>
          <w:szCs w:val="20"/>
        </w:rPr>
      </w:pPr>
      <w:r>
        <w:rPr>
          <w:sz w:val="20"/>
          <w:szCs w:val="20"/>
        </w:rPr>
        <w:t>We will engage in a variety of activities during each class period, including: class discussion, group work, lecture, grammar and punctuation practice, technology and presentation, essay components, research projects, and individual assignments. As seniors, students wil</w:t>
      </w:r>
      <w:r w:rsidR="008B0620">
        <w:rPr>
          <w:sz w:val="20"/>
          <w:szCs w:val="20"/>
        </w:rPr>
        <w:t>l organize and prioritize: self-</w:t>
      </w:r>
      <w:r>
        <w:rPr>
          <w:sz w:val="20"/>
          <w:szCs w:val="20"/>
        </w:rPr>
        <w:t xml:space="preserve">monitoring of his/her time, opportunity, and productivity on given tasks and timelines. </w:t>
      </w:r>
    </w:p>
    <w:p w:rsidR="0027350C" w:rsidRDefault="0027350C" w:rsidP="0027350C">
      <w:pPr>
        <w:pStyle w:val="Default"/>
        <w:rPr>
          <w:sz w:val="20"/>
          <w:szCs w:val="20"/>
        </w:rPr>
      </w:pPr>
    </w:p>
    <w:p w:rsidR="0027350C" w:rsidRDefault="0027350C" w:rsidP="0027350C">
      <w:pPr>
        <w:pStyle w:val="Default"/>
        <w:rPr>
          <w:sz w:val="22"/>
          <w:szCs w:val="22"/>
        </w:rPr>
      </w:pPr>
      <w:r>
        <w:rPr>
          <w:b/>
          <w:bCs/>
          <w:sz w:val="22"/>
          <w:szCs w:val="22"/>
        </w:rPr>
        <w:t>BREADTH OF MATERIAL &amp; BROAD GENRE WE WILL COVER, including:</w:t>
      </w:r>
    </w:p>
    <w:p w:rsidR="0027350C" w:rsidRDefault="0027350C" w:rsidP="0027350C">
      <w:pPr>
        <w:pStyle w:val="Default"/>
        <w:numPr>
          <w:ilvl w:val="0"/>
          <w:numId w:val="1"/>
        </w:numPr>
        <w:rPr>
          <w:sz w:val="20"/>
          <w:szCs w:val="20"/>
        </w:rPr>
      </w:pPr>
      <w:r>
        <w:rPr>
          <w:sz w:val="20"/>
          <w:szCs w:val="20"/>
        </w:rPr>
        <w:t>Introspective exploration of oneself and/or an original character in relation to his/her desires, imagination, opinions, objectives, and life direction through various written assignments and presentations</w:t>
      </w:r>
    </w:p>
    <w:p w:rsidR="0027350C" w:rsidRDefault="0027350C" w:rsidP="0027350C">
      <w:pPr>
        <w:pStyle w:val="Default"/>
        <w:numPr>
          <w:ilvl w:val="0"/>
          <w:numId w:val="1"/>
        </w:numPr>
        <w:rPr>
          <w:sz w:val="20"/>
          <w:szCs w:val="20"/>
        </w:rPr>
      </w:pPr>
      <w:r>
        <w:rPr>
          <w:sz w:val="20"/>
          <w:szCs w:val="20"/>
        </w:rPr>
        <w:t xml:space="preserve">Imagination, exploration, and expression through varied writing formats and presentation </w:t>
      </w:r>
    </w:p>
    <w:p w:rsidR="0027350C" w:rsidRDefault="0027350C" w:rsidP="0027350C">
      <w:pPr>
        <w:pStyle w:val="Default"/>
        <w:rPr>
          <w:sz w:val="20"/>
          <w:szCs w:val="20"/>
        </w:rPr>
      </w:pPr>
    </w:p>
    <w:p w:rsidR="0027350C" w:rsidRDefault="0027350C" w:rsidP="0027350C">
      <w:pPr>
        <w:pStyle w:val="Default"/>
        <w:rPr>
          <w:sz w:val="22"/>
          <w:szCs w:val="22"/>
        </w:rPr>
      </w:pPr>
      <w:r>
        <w:rPr>
          <w:b/>
          <w:bCs/>
          <w:sz w:val="22"/>
          <w:szCs w:val="22"/>
        </w:rPr>
        <w:t xml:space="preserve">REQUIRED FOR ENGLISH </w:t>
      </w:r>
    </w:p>
    <w:p w:rsidR="00CA0F29" w:rsidRDefault="0027350C" w:rsidP="0027350C">
      <w:pPr>
        <w:pStyle w:val="Default"/>
        <w:numPr>
          <w:ilvl w:val="0"/>
          <w:numId w:val="1"/>
        </w:numPr>
        <w:rPr>
          <w:sz w:val="20"/>
          <w:szCs w:val="20"/>
        </w:rPr>
      </w:pPr>
      <w:r w:rsidRPr="00CA0F29">
        <w:rPr>
          <w:sz w:val="20"/>
          <w:szCs w:val="20"/>
        </w:rPr>
        <w:t>Read</w:t>
      </w:r>
      <w:r w:rsidR="00CA0F29" w:rsidRPr="00CA0F29">
        <w:rPr>
          <w:sz w:val="20"/>
          <w:szCs w:val="20"/>
        </w:rPr>
        <w:t xml:space="preserve"> one</w:t>
      </w:r>
      <w:r w:rsidRPr="00CA0F29">
        <w:rPr>
          <w:sz w:val="20"/>
          <w:szCs w:val="20"/>
        </w:rPr>
        <w:t xml:space="preserve"> literature selections from a given list in preparation for </w:t>
      </w:r>
      <w:r w:rsidR="00CA0F29">
        <w:rPr>
          <w:sz w:val="20"/>
          <w:szCs w:val="20"/>
        </w:rPr>
        <w:t>literature circles/book clubs</w:t>
      </w:r>
    </w:p>
    <w:p w:rsidR="0027350C" w:rsidRPr="00CA0F29" w:rsidRDefault="00543444" w:rsidP="0027350C">
      <w:pPr>
        <w:pStyle w:val="Default"/>
        <w:numPr>
          <w:ilvl w:val="0"/>
          <w:numId w:val="1"/>
        </w:numPr>
        <w:rPr>
          <w:sz w:val="20"/>
          <w:szCs w:val="20"/>
        </w:rPr>
      </w:pPr>
      <w:r w:rsidRPr="00CA0F29">
        <w:rPr>
          <w:sz w:val="20"/>
          <w:szCs w:val="20"/>
        </w:rPr>
        <w:t>Individual and group p</w:t>
      </w:r>
      <w:r w:rsidR="0027350C" w:rsidRPr="00CA0F29">
        <w:rPr>
          <w:sz w:val="20"/>
          <w:szCs w:val="20"/>
        </w:rPr>
        <w:t xml:space="preserve">resentations </w:t>
      </w:r>
    </w:p>
    <w:p w:rsidR="0027350C" w:rsidRDefault="0027350C" w:rsidP="0027350C">
      <w:pPr>
        <w:pStyle w:val="Default"/>
        <w:numPr>
          <w:ilvl w:val="0"/>
          <w:numId w:val="1"/>
        </w:numPr>
        <w:rPr>
          <w:sz w:val="20"/>
          <w:szCs w:val="20"/>
        </w:rPr>
      </w:pPr>
      <w:r>
        <w:rPr>
          <w:sz w:val="20"/>
          <w:szCs w:val="20"/>
        </w:rPr>
        <w:t xml:space="preserve">One 3 - 5 page original comparative analysis paper with formal MLA in-text citations, Works Cited page, and preliminary &amp; final outline </w:t>
      </w:r>
    </w:p>
    <w:p w:rsidR="0027350C" w:rsidRDefault="0027350C" w:rsidP="0027350C">
      <w:pPr>
        <w:pStyle w:val="Default"/>
        <w:rPr>
          <w:b/>
          <w:sz w:val="20"/>
          <w:szCs w:val="20"/>
          <w:u w:val="single"/>
        </w:rPr>
      </w:pPr>
    </w:p>
    <w:p w:rsidR="0027350C" w:rsidRDefault="0027350C" w:rsidP="0027350C">
      <w:pPr>
        <w:pStyle w:val="Default"/>
        <w:rPr>
          <w:b/>
          <w:sz w:val="20"/>
          <w:szCs w:val="20"/>
        </w:rPr>
      </w:pPr>
      <w:r>
        <w:rPr>
          <w:b/>
          <w:sz w:val="20"/>
          <w:szCs w:val="20"/>
          <w:u w:val="single"/>
        </w:rPr>
        <w:t>IMPORTANT TO NOTE</w:t>
      </w:r>
      <w:r>
        <w:rPr>
          <w:b/>
          <w:sz w:val="20"/>
          <w:szCs w:val="20"/>
        </w:rPr>
        <w:t>:</w:t>
      </w:r>
      <w:r>
        <w:rPr>
          <w:sz w:val="20"/>
          <w:szCs w:val="20"/>
        </w:rPr>
        <w:t xml:space="preserve">  Completion and dual submission of the Comparative Analysis Essay (CAE) Project is </w:t>
      </w:r>
      <w:r>
        <w:rPr>
          <w:b/>
          <w:sz w:val="20"/>
          <w:szCs w:val="20"/>
        </w:rPr>
        <w:t>mandatory</w:t>
      </w:r>
      <w:r>
        <w:rPr>
          <w:sz w:val="20"/>
          <w:szCs w:val="20"/>
        </w:rPr>
        <w:t xml:space="preserve"> for this course as a senior English elective.  </w:t>
      </w:r>
      <w:r w:rsidR="00B71E24">
        <w:rPr>
          <w:b/>
          <w:sz w:val="20"/>
          <w:szCs w:val="20"/>
          <w:u w:val="single"/>
        </w:rPr>
        <w:t xml:space="preserve">Students </w:t>
      </w:r>
      <w:r>
        <w:rPr>
          <w:b/>
          <w:sz w:val="20"/>
          <w:szCs w:val="20"/>
          <w:u w:val="single"/>
        </w:rPr>
        <w:t>are unlikely to pass this course</w:t>
      </w:r>
      <w:r w:rsidR="00543444">
        <w:rPr>
          <w:b/>
          <w:sz w:val="20"/>
          <w:szCs w:val="20"/>
        </w:rPr>
        <w:t xml:space="preserve"> without timely completion</w:t>
      </w:r>
    </w:p>
    <w:p w:rsidR="0027350C" w:rsidRDefault="0027350C" w:rsidP="0027350C">
      <w:pPr>
        <w:pStyle w:val="Default"/>
        <w:rPr>
          <w:sz w:val="20"/>
          <w:szCs w:val="20"/>
        </w:rPr>
      </w:pPr>
    </w:p>
    <w:p w:rsidR="0027350C" w:rsidRDefault="0027350C" w:rsidP="0027350C">
      <w:pPr>
        <w:pStyle w:val="Default"/>
        <w:rPr>
          <w:sz w:val="22"/>
          <w:szCs w:val="22"/>
        </w:rPr>
      </w:pPr>
      <w:r>
        <w:rPr>
          <w:b/>
          <w:bCs/>
          <w:sz w:val="22"/>
          <w:szCs w:val="22"/>
        </w:rPr>
        <w:t xml:space="preserve">GRADING </w:t>
      </w:r>
    </w:p>
    <w:p w:rsidR="0027350C" w:rsidRDefault="0027350C" w:rsidP="0027350C">
      <w:pPr>
        <w:pStyle w:val="Default"/>
        <w:rPr>
          <w:sz w:val="20"/>
          <w:szCs w:val="20"/>
        </w:rPr>
      </w:pPr>
      <w:r>
        <w:rPr>
          <w:sz w:val="20"/>
          <w:szCs w:val="20"/>
        </w:rPr>
        <w:tab/>
        <w:t>93 - 100%</w:t>
      </w:r>
      <w:r>
        <w:rPr>
          <w:sz w:val="20"/>
          <w:szCs w:val="20"/>
        </w:rPr>
        <w:tab/>
        <w:t xml:space="preserve"> A </w:t>
      </w:r>
      <w:r>
        <w:rPr>
          <w:sz w:val="20"/>
          <w:szCs w:val="20"/>
        </w:rPr>
        <w:tab/>
      </w:r>
      <w:r>
        <w:rPr>
          <w:sz w:val="20"/>
          <w:szCs w:val="20"/>
        </w:rPr>
        <w:tab/>
      </w:r>
      <w:r>
        <w:rPr>
          <w:sz w:val="20"/>
          <w:szCs w:val="20"/>
        </w:rPr>
        <w:tab/>
        <w:t xml:space="preserve">80 – 82% </w:t>
      </w:r>
      <w:r>
        <w:rPr>
          <w:sz w:val="20"/>
          <w:szCs w:val="20"/>
        </w:rPr>
        <w:tab/>
        <w:t xml:space="preserve">B- </w:t>
      </w:r>
      <w:r>
        <w:rPr>
          <w:sz w:val="20"/>
          <w:szCs w:val="20"/>
        </w:rPr>
        <w:tab/>
      </w:r>
      <w:r>
        <w:rPr>
          <w:sz w:val="20"/>
          <w:szCs w:val="20"/>
        </w:rPr>
        <w:tab/>
      </w:r>
      <w:r>
        <w:rPr>
          <w:sz w:val="20"/>
          <w:szCs w:val="20"/>
        </w:rPr>
        <w:tab/>
        <w:t>67 – 69%</w:t>
      </w:r>
      <w:r>
        <w:rPr>
          <w:sz w:val="20"/>
          <w:szCs w:val="20"/>
        </w:rPr>
        <w:tab/>
        <w:t xml:space="preserve"> D+ </w:t>
      </w:r>
    </w:p>
    <w:p w:rsidR="0027350C" w:rsidRDefault="0027350C" w:rsidP="0027350C">
      <w:pPr>
        <w:pStyle w:val="Default"/>
        <w:rPr>
          <w:sz w:val="20"/>
          <w:szCs w:val="20"/>
        </w:rPr>
      </w:pPr>
      <w:r>
        <w:rPr>
          <w:sz w:val="20"/>
          <w:szCs w:val="20"/>
        </w:rPr>
        <w:tab/>
        <w:t>90 – 92</w:t>
      </w:r>
      <w:r>
        <w:rPr>
          <w:sz w:val="20"/>
          <w:szCs w:val="20"/>
        </w:rPr>
        <w:tab/>
      </w:r>
      <w:r>
        <w:rPr>
          <w:sz w:val="20"/>
          <w:szCs w:val="20"/>
        </w:rPr>
        <w:tab/>
        <w:t xml:space="preserve"> A-</w:t>
      </w:r>
      <w:r>
        <w:rPr>
          <w:sz w:val="20"/>
          <w:szCs w:val="20"/>
        </w:rPr>
        <w:tab/>
      </w:r>
      <w:r>
        <w:rPr>
          <w:sz w:val="20"/>
          <w:szCs w:val="20"/>
        </w:rPr>
        <w:tab/>
      </w:r>
      <w:r>
        <w:rPr>
          <w:sz w:val="20"/>
          <w:szCs w:val="20"/>
        </w:rPr>
        <w:tab/>
        <w:t>77 – 79</w:t>
      </w:r>
      <w:r>
        <w:rPr>
          <w:sz w:val="20"/>
          <w:szCs w:val="20"/>
        </w:rPr>
        <w:tab/>
        <w:t xml:space="preserve">               C+ </w:t>
      </w:r>
      <w:r>
        <w:rPr>
          <w:sz w:val="20"/>
          <w:szCs w:val="20"/>
        </w:rPr>
        <w:tab/>
      </w:r>
      <w:r>
        <w:rPr>
          <w:sz w:val="20"/>
          <w:szCs w:val="20"/>
        </w:rPr>
        <w:tab/>
      </w:r>
      <w:r>
        <w:rPr>
          <w:sz w:val="20"/>
          <w:szCs w:val="20"/>
        </w:rPr>
        <w:tab/>
        <w:t xml:space="preserve">60 – 66 </w:t>
      </w:r>
      <w:r>
        <w:rPr>
          <w:sz w:val="20"/>
          <w:szCs w:val="20"/>
        </w:rPr>
        <w:tab/>
      </w:r>
      <w:r>
        <w:rPr>
          <w:sz w:val="20"/>
          <w:szCs w:val="20"/>
        </w:rPr>
        <w:tab/>
        <w:t xml:space="preserve"> D </w:t>
      </w:r>
    </w:p>
    <w:p w:rsidR="0027350C" w:rsidRDefault="0027350C" w:rsidP="0027350C">
      <w:pPr>
        <w:pStyle w:val="Default"/>
        <w:rPr>
          <w:sz w:val="20"/>
          <w:szCs w:val="20"/>
        </w:rPr>
      </w:pPr>
      <w:r>
        <w:rPr>
          <w:sz w:val="20"/>
          <w:szCs w:val="20"/>
        </w:rPr>
        <w:tab/>
        <w:t xml:space="preserve">87 – 89 </w:t>
      </w:r>
      <w:r>
        <w:rPr>
          <w:sz w:val="20"/>
          <w:szCs w:val="20"/>
        </w:rPr>
        <w:tab/>
      </w:r>
      <w:r>
        <w:rPr>
          <w:sz w:val="20"/>
          <w:szCs w:val="20"/>
        </w:rPr>
        <w:tab/>
        <w:t xml:space="preserve"> B+ </w:t>
      </w:r>
      <w:r>
        <w:rPr>
          <w:sz w:val="20"/>
          <w:szCs w:val="20"/>
        </w:rPr>
        <w:tab/>
      </w:r>
      <w:r>
        <w:rPr>
          <w:sz w:val="20"/>
          <w:szCs w:val="20"/>
        </w:rPr>
        <w:tab/>
      </w:r>
      <w:r>
        <w:rPr>
          <w:sz w:val="20"/>
          <w:szCs w:val="20"/>
        </w:rPr>
        <w:tab/>
        <w:t xml:space="preserve">73 – 76 </w:t>
      </w:r>
      <w:r>
        <w:rPr>
          <w:sz w:val="20"/>
          <w:szCs w:val="20"/>
        </w:rPr>
        <w:tab/>
      </w:r>
      <w:r>
        <w:rPr>
          <w:sz w:val="20"/>
          <w:szCs w:val="20"/>
        </w:rPr>
        <w:tab/>
        <w:t xml:space="preserve"> C </w:t>
      </w:r>
      <w:r>
        <w:rPr>
          <w:sz w:val="20"/>
          <w:szCs w:val="20"/>
        </w:rPr>
        <w:tab/>
      </w:r>
      <w:r>
        <w:rPr>
          <w:sz w:val="20"/>
          <w:szCs w:val="20"/>
        </w:rPr>
        <w:tab/>
      </w:r>
      <w:r>
        <w:rPr>
          <w:sz w:val="20"/>
          <w:szCs w:val="20"/>
        </w:rPr>
        <w:tab/>
        <w:t>Below</w:t>
      </w:r>
      <w:r w:rsidR="00543444">
        <w:rPr>
          <w:sz w:val="20"/>
          <w:szCs w:val="20"/>
        </w:rPr>
        <w:t xml:space="preserve"> 60</w:t>
      </w:r>
      <w:r>
        <w:rPr>
          <w:sz w:val="20"/>
          <w:szCs w:val="20"/>
        </w:rPr>
        <w:tab/>
        <w:t xml:space="preserve"> F </w:t>
      </w:r>
    </w:p>
    <w:p w:rsidR="0027350C" w:rsidRDefault="0027350C" w:rsidP="0027350C">
      <w:pPr>
        <w:pStyle w:val="Default"/>
        <w:rPr>
          <w:sz w:val="20"/>
          <w:szCs w:val="20"/>
        </w:rPr>
      </w:pPr>
      <w:r>
        <w:rPr>
          <w:sz w:val="20"/>
          <w:szCs w:val="20"/>
        </w:rPr>
        <w:tab/>
        <w:t xml:space="preserve">83 – 86 </w:t>
      </w:r>
      <w:r>
        <w:rPr>
          <w:sz w:val="20"/>
          <w:szCs w:val="20"/>
        </w:rPr>
        <w:tab/>
      </w:r>
      <w:r>
        <w:rPr>
          <w:sz w:val="20"/>
          <w:szCs w:val="20"/>
        </w:rPr>
        <w:tab/>
        <w:t xml:space="preserve"> B </w:t>
      </w:r>
      <w:r>
        <w:rPr>
          <w:sz w:val="20"/>
          <w:szCs w:val="20"/>
        </w:rPr>
        <w:tab/>
      </w:r>
      <w:r>
        <w:rPr>
          <w:sz w:val="20"/>
          <w:szCs w:val="20"/>
        </w:rPr>
        <w:tab/>
      </w:r>
      <w:r>
        <w:rPr>
          <w:sz w:val="20"/>
          <w:szCs w:val="20"/>
        </w:rPr>
        <w:tab/>
        <w:t xml:space="preserve">70 – 72 </w:t>
      </w:r>
      <w:r>
        <w:rPr>
          <w:sz w:val="20"/>
          <w:szCs w:val="20"/>
        </w:rPr>
        <w:tab/>
      </w:r>
      <w:r>
        <w:rPr>
          <w:sz w:val="20"/>
          <w:szCs w:val="20"/>
        </w:rPr>
        <w:tab/>
        <w:t xml:space="preserve"> C- </w:t>
      </w:r>
    </w:p>
    <w:p w:rsidR="0027350C" w:rsidRDefault="0027350C" w:rsidP="0027350C">
      <w:pPr>
        <w:pStyle w:val="Default"/>
        <w:rPr>
          <w:sz w:val="20"/>
          <w:szCs w:val="20"/>
        </w:rPr>
      </w:pPr>
    </w:p>
    <w:p w:rsidR="0027350C" w:rsidRDefault="0027350C" w:rsidP="0027350C">
      <w:pPr>
        <w:pStyle w:val="Default"/>
        <w:rPr>
          <w:b/>
          <w:bCs/>
          <w:sz w:val="22"/>
          <w:szCs w:val="22"/>
        </w:rPr>
      </w:pPr>
      <w:r>
        <w:rPr>
          <w:b/>
          <w:bCs/>
          <w:sz w:val="22"/>
          <w:szCs w:val="22"/>
        </w:rPr>
        <w:t xml:space="preserve">GRADE BREAKDOWN </w:t>
      </w:r>
    </w:p>
    <w:p w:rsidR="0027350C" w:rsidRDefault="0027350C" w:rsidP="0027350C">
      <w:pPr>
        <w:pStyle w:val="Default"/>
        <w:ind w:left="720"/>
        <w:rPr>
          <w:sz w:val="20"/>
          <w:szCs w:val="20"/>
        </w:rPr>
      </w:pPr>
      <w:r>
        <w:rPr>
          <w:sz w:val="20"/>
          <w:szCs w:val="20"/>
        </w:rPr>
        <w:t>Culminating (tests/projects, major writing pieces</w:t>
      </w:r>
      <w:r w:rsidRPr="00D602E4">
        <w:rPr>
          <w:iCs/>
          <w:sz w:val="20"/>
          <w:szCs w:val="20"/>
        </w:rPr>
        <w:t>)</w:t>
      </w:r>
      <w:r>
        <w:rPr>
          <w:i/>
          <w:iCs/>
          <w:sz w:val="20"/>
          <w:szCs w:val="20"/>
        </w:rPr>
        <w:tab/>
      </w:r>
      <w:r w:rsidR="00D602E4">
        <w:rPr>
          <w:i/>
          <w:iCs/>
          <w:sz w:val="20"/>
          <w:szCs w:val="20"/>
        </w:rPr>
        <w:tab/>
      </w:r>
      <w:r w:rsidR="00D602E4">
        <w:rPr>
          <w:i/>
          <w:iCs/>
          <w:sz w:val="20"/>
          <w:szCs w:val="20"/>
        </w:rPr>
        <w:tab/>
      </w:r>
      <w:r w:rsidR="00D602E4">
        <w:rPr>
          <w:i/>
          <w:iCs/>
          <w:sz w:val="20"/>
          <w:szCs w:val="20"/>
        </w:rPr>
        <w:tab/>
      </w:r>
      <w:r w:rsidR="00D602E4">
        <w:rPr>
          <w:i/>
          <w:iCs/>
          <w:sz w:val="20"/>
          <w:szCs w:val="20"/>
        </w:rPr>
        <w:tab/>
      </w:r>
      <w:r>
        <w:rPr>
          <w:sz w:val="20"/>
          <w:szCs w:val="20"/>
        </w:rPr>
        <w:t xml:space="preserve"> </w:t>
      </w:r>
      <w:r w:rsidR="00543444">
        <w:rPr>
          <w:sz w:val="20"/>
          <w:szCs w:val="20"/>
        </w:rPr>
        <w:t>4</w:t>
      </w:r>
      <w:r>
        <w:rPr>
          <w:sz w:val="20"/>
          <w:szCs w:val="20"/>
        </w:rPr>
        <w:t xml:space="preserve">5% of grade </w:t>
      </w:r>
    </w:p>
    <w:p w:rsidR="0027350C" w:rsidRDefault="0027350C" w:rsidP="0027350C">
      <w:pPr>
        <w:pStyle w:val="Default"/>
        <w:ind w:left="720"/>
        <w:rPr>
          <w:sz w:val="20"/>
          <w:szCs w:val="20"/>
        </w:rPr>
      </w:pPr>
      <w:r>
        <w:rPr>
          <w:sz w:val="20"/>
          <w:szCs w:val="20"/>
        </w:rPr>
        <w:t xml:space="preserve">Process (class work/free writes/journals, minor CAE components) </w:t>
      </w:r>
      <w:r>
        <w:rPr>
          <w:sz w:val="20"/>
          <w:szCs w:val="20"/>
        </w:rPr>
        <w:tab/>
      </w:r>
      <w:r>
        <w:rPr>
          <w:sz w:val="20"/>
          <w:szCs w:val="20"/>
        </w:rPr>
        <w:tab/>
      </w:r>
      <w:r w:rsidR="00543444">
        <w:rPr>
          <w:sz w:val="20"/>
          <w:szCs w:val="20"/>
        </w:rPr>
        <w:tab/>
      </w:r>
      <w:r>
        <w:rPr>
          <w:sz w:val="20"/>
          <w:szCs w:val="20"/>
        </w:rPr>
        <w:t xml:space="preserve"> 3</w:t>
      </w:r>
      <w:r w:rsidR="00543444">
        <w:rPr>
          <w:sz w:val="20"/>
          <w:szCs w:val="20"/>
        </w:rPr>
        <w:t>0</w:t>
      </w:r>
      <w:r>
        <w:rPr>
          <w:sz w:val="20"/>
          <w:szCs w:val="20"/>
        </w:rPr>
        <w:t xml:space="preserve">% </w:t>
      </w:r>
    </w:p>
    <w:p w:rsidR="0027350C" w:rsidRDefault="00543444" w:rsidP="0027350C">
      <w:pPr>
        <w:pStyle w:val="Default"/>
        <w:ind w:left="720"/>
        <w:rPr>
          <w:sz w:val="20"/>
          <w:szCs w:val="20"/>
        </w:rPr>
      </w:pPr>
      <w:r>
        <w:rPr>
          <w:sz w:val="20"/>
          <w:szCs w:val="20"/>
        </w:rPr>
        <w:t>Participation/Homework</w:t>
      </w:r>
      <w:r>
        <w:rPr>
          <w:sz w:val="20"/>
          <w:szCs w:val="20"/>
        </w:rPr>
        <w:tab/>
      </w:r>
      <w:r>
        <w:rPr>
          <w:sz w:val="20"/>
          <w:szCs w:val="20"/>
        </w:rPr>
        <w:tab/>
      </w:r>
      <w:r>
        <w:rPr>
          <w:sz w:val="20"/>
          <w:szCs w:val="20"/>
        </w:rPr>
        <w:tab/>
      </w:r>
      <w:r>
        <w:rPr>
          <w:sz w:val="20"/>
          <w:szCs w:val="20"/>
        </w:rPr>
        <w:tab/>
      </w:r>
      <w:r>
        <w:rPr>
          <w:sz w:val="20"/>
          <w:szCs w:val="20"/>
        </w:rPr>
        <w:tab/>
      </w:r>
      <w:r w:rsidR="0027350C">
        <w:rPr>
          <w:sz w:val="20"/>
          <w:szCs w:val="20"/>
        </w:rPr>
        <w:tab/>
      </w:r>
      <w:r w:rsidR="0027350C">
        <w:rPr>
          <w:sz w:val="20"/>
          <w:szCs w:val="20"/>
        </w:rPr>
        <w:tab/>
      </w:r>
      <w:r w:rsidR="0027350C">
        <w:rPr>
          <w:sz w:val="20"/>
          <w:szCs w:val="20"/>
        </w:rPr>
        <w:tab/>
        <w:t xml:space="preserve"> 1</w:t>
      </w:r>
      <w:r>
        <w:rPr>
          <w:sz w:val="20"/>
          <w:szCs w:val="20"/>
        </w:rPr>
        <w:t>5</w:t>
      </w:r>
      <w:r w:rsidR="0027350C">
        <w:rPr>
          <w:sz w:val="20"/>
          <w:szCs w:val="20"/>
        </w:rPr>
        <w:t xml:space="preserve">% </w:t>
      </w:r>
    </w:p>
    <w:p w:rsidR="0027350C" w:rsidRDefault="00543444" w:rsidP="0027350C">
      <w:pPr>
        <w:pStyle w:val="Default"/>
        <w:ind w:left="720"/>
        <w:rPr>
          <w:sz w:val="20"/>
          <w:szCs w:val="20"/>
        </w:rPr>
      </w:pPr>
      <w:r>
        <w:rPr>
          <w:sz w:val="20"/>
          <w:szCs w:val="20"/>
        </w:rPr>
        <w:t xml:space="preserve">Final Semester Exam </w:t>
      </w:r>
      <w:r w:rsidR="00D602E4">
        <w:rPr>
          <w:sz w:val="20"/>
          <w:szCs w:val="20"/>
        </w:rPr>
        <w:t xml:space="preserve">(children’s book, </w:t>
      </w:r>
      <w:r w:rsidR="00D602E4">
        <w:rPr>
          <w:sz w:val="20"/>
          <w:szCs w:val="20"/>
        </w:rPr>
        <w:t xml:space="preserve">semester portfolio </w:t>
      </w:r>
      <w:r w:rsidR="00D602E4">
        <w:rPr>
          <w:i/>
          <w:iCs/>
          <w:sz w:val="20"/>
          <w:szCs w:val="20"/>
        </w:rPr>
        <w:t>of all LCW work</w:t>
      </w:r>
      <w:r w:rsidR="00D602E4">
        <w:rPr>
          <w:iCs/>
          <w:sz w:val="20"/>
          <w:szCs w:val="20"/>
        </w:rPr>
        <w:t>)</w:t>
      </w:r>
      <w:bookmarkStart w:id="0" w:name="_GoBack"/>
      <w:bookmarkEnd w:id="0"/>
      <w:r w:rsidR="0027350C">
        <w:rPr>
          <w:sz w:val="20"/>
          <w:szCs w:val="20"/>
        </w:rPr>
        <w:tab/>
      </w:r>
      <w:r w:rsidR="0027350C">
        <w:rPr>
          <w:sz w:val="20"/>
          <w:szCs w:val="20"/>
        </w:rPr>
        <w:tab/>
        <w:t xml:space="preserve"> 10% </w:t>
      </w:r>
    </w:p>
    <w:p w:rsidR="0027350C" w:rsidRDefault="0027350C" w:rsidP="0027350C">
      <w:pPr>
        <w:pStyle w:val="Default"/>
        <w:ind w:left="720"/>
        <w:rPr>
          <w:sz w:val="20"/>
          <w:szCs w:val="20"/>
        </w:rPr>
      </w:pPr>
    </w:p>
    <w:p w:rsidR="0027350C" w:rsidRDefault="0027350C" w:rsidP="0027350C">
      <w:pPr>
        <w:pStyle w:val="Default"/>
        <w:rPr>
          <w:sz w:val="22"/>
          <w:szCs w:val="22"/>
        </w:rPr>
      </w:pPr>
      <w:r>
        <w:rPr>
          <w:b/>
          <w:bCs/>
          <w:sz w:val="22"/>
          <w:szCs w:val="22"/>
        </w:rPr>
        <w:t xml:space="preserve">ELECTRONIC DEVICES </w:t>
      </w:r>
    </w:p>
    <w:p w:rsidR="0027350C" w:rsidRDefault="0027350C" w:rsidP="0027350C">
      <w:pPr>
        <w:pStyle w:val="Default"/>
        <w:rPr>
          <w:sz w:val="20"/>
          <w:szCs w:val="20"/>
        </w:rPr>
      </w:pPr>
      <w:r>
        <w:rPr>
          <w:sz w:val="20"/>
          <w:szCs w:val="20"/>
        </w:rPr>
        <w:t>Use of cell phones, iPods/music players, or other electronic devices, which interfere with the learning environment will result in deducting participation points, confiscation of and holding the item for the remainder of the day.  If repeated disruptive instances occur, the object will be given to administrators, etc.  See the ISD and SHS websites for escalating penalties.</w:t>
      </w:r>
    </w:p>
    <w:p w:rsidR="0027350C" w:rsidRDefault="0027350C" w:rsidP="0027350C">
      <w:pPr>
        <w:pStyle w:val="Default"/>
        <w:rPr>
          <w:sz w:val="20"/>
          <w:szCs w:val="20"/>
        </w:rPr>
      </w:pPr>
    </w:p>
    <w:p w:rsidR="004D7087" w:rsidRDefault="0027350C" w:rsidP="004D7087">
      <w:pPr>
        <w:pStyle w:val="Default"/>
        <w:rPr>
          <w:b/>
          <w:sz w:val="20"/>
          <w:szCs w:val="20"/>
        </w:rPr>
      </w:pPr>
      <w:r>
        <w:rPr>
          <w:b/>
          <w:sz w:val="20"/>
          <w:szCs w:val="20"/>
        </w:rPr>
        <w:t>CLASSROOM EXPECTATIONS</w:t>
      </w:r>
    </w:p>
    <w:p w:rsidR="0027350C" w:rsidRDefault="0027350C" w:rsidP="004D7087">
      <w:pPr>
        <w:pStyle w:val="Default"/>
        <w:rPr>
          <w:sz w:val="20"/>
          <w:szCs w:val="20"/>
        </w:rPr>
      </w:pPr>
      <w:r>
        <w:rPr>
          <w:sz w:val="20"/>
          <w:szCs w:val="20"/>
        </w:rPr>
        <w:t xml:space="preserve">1. Each attendee will be treated as a respected &amp; mature adult, who will be considerate of the right &amp; opinions of all class members. In      short: </w:t>
      </w:r>
      <w:r>
        <w:rPr>
          <w:b/>
          <w:bCs/>
          <w:sz w:val="20"/>
          <w:szCs w:val="20"/>
        </w:rPr>
        <w:t>Respect yourself</w:t>
      </w:r>
      <w:r w:rsidR="00B60AFA">
        <w:rPr>
          <w:b/>
          <w:bCs/>
          <w:sz w:val="20"/>
          <w:szCs w:val="20"/>
        </w:rPr>
        <w:t xml:space="preserve"> and all</w:t>
      </w:r>
      <w:r>
        <w:rPr>
          <w:b/>
          <w:bCs/>
          <w:sz w:val="20"/>
          <w:szCs w:val="20"/>
        </w:rPr>
        <w:t xml:space="preserve"> others. Respect the classroom environment</w:t>
      </w:r>
      <w:r>
        <w:rPr>
          <w:sz w:val="20"/>
          <w:szCs w:val="20"/>
        </w:rPr>
        <w:t xml:space="preserve">. </w:t>
      </w:r>
    </w:p>
    <w:p w:rsidR="0027350C" w:rsidRDefault="00543444" w:rsidP="0027350C">
      <w:pPr>
        <w:pStyle w:val="Default"/>
        <w:rPr>
          <w:sz w:val="20"/>
          <w:szCs w:val="20"/>
        </w:rPr>
      </w:pPr>
      <w:r>
        <w:rPr>
          <w:sz w:val="20"/>
          <w:szCs w:val="20"/>
        </w:rPr>
        <w:t>2. Come to class prepared</w:t>
      </w:r>
      <w:r w:rsidR="0027350C">
        <w:rPr>
          <w:sz w:val="20"/>
          <w:szCs w:val="20"/>
        </w:rPr>
        <w:t xml:space="preserve"> (pen, paper, notebook, selected book(s), text, etc.) </w:t>
      </w:r>
    </w:p>
    <w:p w:rsidR="0027350C" w:rsidRDefault="0027350C" w:rsidP="0027350C">
      <w:pPr>
        <w:pStyle w:val="Default"/>
        <w:rPr>
          <w:sz w:val="20"/>
          <w:szCs w:val="20"/>
        </w:rPr>
      </w:pPr>
      <w:r>
        <w:rPr>
          <w:sz w:val="20"/>
          <w:szCs w:val="20"/>
        </w:rPr>
        <w:t xml:space="preserve">3. Be mature and use acceptable and school-appropriate language in class discussions and in writing assignments. </w:t>
      </w:r>
    </w:p>
    <w:p w:rsidR="0027350C" w:rsidRDefault="0027350C" w:rsidP="0027350C">
      <w:pPr>
        <w:pStyle w:val="Default"/>
        <w:rPr>
          <w:sz w:val="20"/>
          <w:szCs w:val="20"/>
        </w:rPr>
      </w:pPr>
      <w:r>
        <w:rPr>
          <w:sz w:val="20"/>
          <w:szCs w:val="20"/>
        </w:rPr>
        <w:t xml:space="preserve">4. Participate in class and be engaged. </w:t>
      </w:r>
    </w:p>
    <w:p w:rsidR="0027350C" w:rsidRDefault="0027350C" w:rsidP="0027350C">
      <w:pPr>
        <w:pStyle w:val="Default"/>
        <w:rPr>
          <w:sz w:val="20"/>
          <w:szCs w:val="20"/>
        </w:rPr>
      </w:pPr>
      <w:r>
        <w:rPr>
          <w:sz w:val="20"/>
          <w:szCs w:val="20"/>
        </w:rPr>
        <w:t xml:space="preserve">5. Regular and </w:t>
      </w:r>
      <w:r>
        <w:rPr>
          <w:i/>
          <w:iCs/>
          <w:sz w:val="20"/>
          <w:szCs w:val="20"/>
        </w:rPr>
        <w:t xml:space="preserve">prompt* </w:t>
      </w:r>
      <w:r>
        <w:rPr>
          <w:sz w:val="20"/>
          <w:szCs w:val="20"/>
        </w:rPr>
        <w:t xml:space="preserve">attendance is critical to maximize your grade and for class credit. Repeated </w:t>
      </w:r>
      <w:proofErr w:type="spellStart"/>
      <w:r>
        <w:rPr>
          <w:sz w:val="20"/>
          <w:szCs w:val="20"/>
        </w:rPr>
        <w:t>tardies</w:t>
      </w:r>
      <w:proofErr w:type="spellEnd"/>
      <w:r>
        <w:rPr>
          <w:sz w:val="20"/>
          <w:szCs w:val="20"/>
        </w:rPr>
        <w:t xml:space="preserve"> </w:t>
      </w:r>
      <w:r w:rsidR="00CA0F29">
        <w:rPr>
          <w:sz w:val="20"/>
          <w:szCs w:val="20"/>
        </w:rPr>
        <w:t>and</w:t>
      </w:r>
      <w:r>
        <w:rPr>
          <w:sz w:val="20"/>
          <w:szCs w:val="20"/>
        </w:rPr>
        <w:t xml:space="preserve"> absences are a symptom of senioritis. Avoid them.* </w:t>
      </w:r>
    </w:p>
    <w:p w:rsidR="0027350C" w:rsidRDefault="0027350C" w:rsidP="0027350C">
      <w:pPr>
        <w:pStyle w:val="Default"/>
        <w:rPr>
          <w:sz w:val="20"/>
          <w:szCs w:val="20"/>
          <w:u w:val="single"/>
        </w:rPr>
      </w:pPr>
    </w:p>
    <w:p w:rsidR="0027350C" w:rsidRDefault="0027350C" w:rsidP="0027350C">
      <w:pPr>
        <w:pStyle w:val="Default"/>
        <w:rPr>
          <w:b/>
          <w:bCs/>
          <w:sz w:val="22"/>
          <w:szCs w:val="22"/>
        </w:rPr>
      </w:pPr>
      <w:r>
        <w:rPr>
          <w:b/>
          <w:bCs/>
          <w:sz w:val="22"/>
          <w:szCs w:val="22"/>
        </w:rPr>
        <w:lastRenderedPageBreak/>
        <w:t xml:space="preserve">NUTS AND BOLTS </w:t>
      </w:r>
    </w:p>
    <w:p w:rsidR="0027350C" w:rsidRDefault="0027350C" w:rsidP="00543444">
      <w:pPr>
        <w:pStyle w:val="Default"/>
        <w:numPr>
          <w:ilvl w:val="0"/>
          <w:numId w:val="7"/>
        </w:numPr>
        <w:spacing w:after="19"/>
        <w:rPr>
          <w:bCs/>
          <w:sz w:val="20"/>
          <w:szCs w:val="20"/>
        </w:rPr>
      </w:pPr>
      <w:r>
        <w:rPr>
          <w:bCs/>
          <w:sz w:val="20"/>
          <w:szCs w:val="20"/>
        </w:rPr>
        <w:t>Students are accountable for DAILY</w:t>
      </w:r>
      <w:r>
        <w:rPr>
          <w:b/>
          <w:bCs/>
          <w:sz w:val="20"/>
          <w:szCs w:val="20"/>
        </w:rPr>
        <w:t xml:space="preserve"> </w:t>
      </w:r>
      <w:r>
        <w:rPr>
          <w:bCs/>
          <w:sz w:val="20"/>
          <w:szCs w:val="20"/>
        </w:rPr>
        <w:t xml:space="preserve">CHECKING </w:t>
      </w:r>
      <w:proofErr w:type="spellStart"/>
      <w:r w:rsidR="00543444">
        <w:rPr>
          <w:bCs/>
          <w:sz w:val="20"/>
          <w:szCs w:val="20"/>
        </w:rPr>
        <w:t>Woldendorp’s</w:t>
      </w:r>
      <w:proofErr w:type="spellEnd"/>
      <w:r w:rsidR="00543444">
        <w:rPr>
          <w:bCs/>
          <w:sz w:val="20"/>
          <w:szCs w:val="20"/>
        </w:rPr>
        <w:t xml:space="preserve"> website</w:t>
      </w:r>
      <w:r>
        <w:rPr>
          <w:bCs/>
          <w:sz w:val="20"/>
          <w:szCs w:val="20"/>
        </w:rPr>
        <w:t xml:space="preserve"> as well as assignment information, bringing required print-out(s) to class, and deadlines posted daily.</w:t>
      </w:r>
    </w:p>
    <w:p w:rsidR="0027350C" w:rsidRDefault="0027350C" w:rsidP="00543444">
      <w:pPr>
        <w:pStyle w:val="Default"/>
        <w:numPr>
          <w:ilvl w:val="0"/>
          <w:numId w:val="7"/>
        </w:numPr>
        <w:tabs>
          <w:tab w:val="left" w:pos="180"/>
        </w:tabs>
        <w:spacing w:after="19"/>
        <w:rPr>
          <w:sz w:val="20"/>
          <w:szCs w:val="20"/>
        </w:rPr>
      </w:pPr>
      <w:r>
        <w:rPr>
          <w:b/>
          <w:sz w:val="20"/>
          <w:szCs w:val="20"/>
        </w:rPr>
        <w:t xml:space="preserve">Hold onto </w:t>
      </w:r>
      <w:r>
        <w:rPr>
          <w:b/>
          <w:bCs/>
          <w:i/>
          <w:iCs/>
          <w:sz w:val="20"/>
          <w:szCs w:val="20"/>
        </w:rPr>
        <w:t xml:space="preserve">every </w:t>
      </w:r>
      <w:r>
        <w:rPr>
          <w:b/>
          <w:sz w:val="20"/>
          <w:szCs w:val="20"/>
        </w:rPr>
        <w:t>returned assessed assignment, instructions and rubric.</w:t>
      </w:r>
      <w:r>
        <w:rPr>
          <w:sz w:val="20"/>
          <w:szCs w:val="20"/>
        </w:rPr>
        <w:t xml:space="preserve"> Folders will be available to aid in your organization. </w:t>
      </w:r>
      <w:r w:rsidRPr="007C4309">
        <w:rPr>
          <w:sz w:val="20"/>
          <w:szCs w:val="20"/>
          <w:u w:val="single"/>
        </w:rPr>
        <w:t xml:space="preserve">These original items will be required in </w:t>
      </w:r>
      <w:r w:rsidRPr="007C4309">
        <w:rPr>
          <w:b/>
          <w:sz w:val="20"/>
          <w:szCs w:val="20"/>
          <w:u w:val="single"/>
        </w:rPr>
        <w:t>your course end portfolio</w:t>
      </w:r>
      <w:r>
        <w:rPr>
          <w:sz w:val="20"/>
          <w:szCs w:val="20"/>
        </w:rPr>
        <w:t xml:space="preserve">. </w:t>
      </w:r>
    </w:p>
    <w:p w:rsidR="0027350C" w:rsidRPr="00543444" w:rsidRDefault="0027350C" w:rsidP="00543444">
      <w:pPr>
        <w:pStyle w:val="Default"/>
        <w:numPr>
          <w:ilvl w:val="0"/>
          <w:numId w:val="7"/>
        </w:numPr>
        <w:spacing w:after="19"/>
        <w:rPr>
          <w:sz w:val="20"/>
          <w:szCs w:val="20"/>
        </w:rPr>
      </w:pPr>
      <w:r>
        <w:rPr>
          <w:sz w:val="20"/>
          <w:szCs w:val="20"/>
        </w:rPr>
        <w:t xml:space="preserve">Long-range assignments are due at the start of class on the assigned date, </w:t>
      </w:r>
      <w:r>
        <w:rPr>
          <w:i/>
          <w:iCs/>
          <w:sz w:val="20"/>
          <w:szCs w:val="20"/>
        </w:rPr>
        <w:t>regardless of absences</w:t>
      </w:r>
      <w:r>
        <w:rPr>
          <w:sz w:val="20"/>
          <w:szCs w:val="20"/>
        </w:rPr>
        <w:t xml:space="preserve">. Work may be turned in by </w:t>
      </w:r>
      <w:r w:rsidRPr="00543444">
        <w:rPr>
          <w:sz w:val="20"/>
          <w:szCs w:val="20"/>
        </w:rPr>
        <w:t xml:space="preserve">someone else or attached and emailed to me if necessary. Pre-writing may be turned in upon your return. </w:t>
      </w:r>
    </w:p>
    <w:p w:rsidR="0027350C" w:rsidRPr="00543444" w:rsidRDefault="0027350C" w:rsidP="00543444">
      <w:pPr>
        <w:pStyle w:val="Default"/>
        <w:numPr>
          <w:ilvl w:val="0"/>
          <w:numId w:val="7"/>
        </w:numPr>
        <w:spacing w:after="19"/>
        <w:rPr>
          <w:sz w:val="20"/>
          <w:szCs w:val="20"/>
        </w:rPr>
      </w:pPr>
      <w:r>
        <w:rPr>
          <w:sz w:val="20"/>
          <w:szCs w:val="20"/>
        </w:rPr>
        <w:t>Homework assignments due need to be hand</w:t>
      </w:r>
      <w:r w:rsidR="00543444">
        <w:rPr>
          <w:sz w:val="20"/>
          <w:szCs w:val="20"/>
        </w:rPr>
        <w:t xml:space="preserve">ed in at the beginning of class. </w:t>
      </w:r>
      <w:r>
        <w:rPr>
          <w:sz w:val="20"/>
          <w:szCs w:val="20"/>
        </w:rPr>
        <w:t xml:space="preserve">In case of absence, homework should be turned in on the day you return. In case of computer or printer failure, work is still due at the </w:t>
      </w:r>
      <w:r>
        <w:rPr>
          <w:i/>
          <w:iCs/>
          <w:sz w:val="20"/>
          <w:szCs w:val="20"/>
        </w:rPr>
        <w:t xml:space="preserve">start </w:t>
      </w:r>
      <w:r>
        <w:rPr>
          <w:sz w:val="20"/>
          <w:szCs w:val="20"/>
        </w:rPr>
        <w:t xml:space="preserve">of the class period on the due date. It   </w:t>
      </w:r>
      <w:r w:rsidRPr="00543444">
        <w:rPr>
          <w:sz w:val="20"/>
          <w:szCs w:val="20"/>
        </w:rPr>
        <w:t xml:space="preserve">may be attached and emailed to me at </w:t>
      </w:r>
      <w:r w:rsidR="00FD6CF1">
        <w:rPr>
          <w:sz w:val="20"/>
          <w:szCs w:val="20"/>
        </w:rPr>
        <w:t>woldendorpk</w:t>
      </w:r>
      <w:r w:rsidRPr="00543444">
        <w:rPr>
          <w:sz w:val="20"/>
          <w:szCs w:val="20"/>
        </w:rPr>
        <w:t xml:space="preserve">@issaquah.wednet.edu by the time due. </w:t>
      </w:r>
    </w:p>
    <w:p w:rsidR="00543444" w:rsidRPr="00543444" w:rsidRDefault="0027350C" w:rsidP="00543444">
      <w:pPr>
        <w:pStyle w:val="Default"/>
        <w:numPr>
          <w:ilvl w:val="0"/>
          <w:numId w:val="7"/>
        </w:numPr>
        <w:spacing w:after="19"/>
        <w:rPr>
          <w:sz w:val="20"/>
          <w:szCs w:val="20"/>
        </w:rPr>
      </w:pPr>
      <w:r w:rsidRPr="00543444">
        <w:rPr>
          <w:b/>
          <w:sz w:val="20"/>
          <w:szCs w:val="20"/>
        </w:rPr>
        <w:t xml:space="preserve">All final work is typed unless otherwise noted. “Typed” indicates 12-point front, 1.5 line spaced; one-inch margins, in Times New Roman, regular font.  </w:t>
      </w:r>
    </w:p>
    <w:p w:rsidR="0027350C" w:rsidRPr="00543444" w:rsidRDefault="0027350C" w:rsidP="00543444">
      <w:pPr>
        <w:pStyle w:val="Default"/>
        <w:numPr>
          <w:ilvl w:val="0"/>
          <w:numId w:val="7"/>
        </w:numPr>
        <w:spacing w:after="19"/>
        <w:rPr>
          <w:sz w:val="20"/>
          <w:szCs w:val="20"/>
        </w:rPr>
      </w:pPr>
      <w:r w:rsidRPr="00543444">
        <w:rPr>
          <w:sz w:val="20"/>
          <w:szCs w:val="20"/>
        </w:rPr>
        <w:t>Assignments submit</w:t>
      </w:r>
      <w:r w:rsidR="00543444">
        <w:rPr>
          <w:sz w:val="20"/>
          <w:szCs w:val="20"/>
        </w:rPr>
        <w:t>ted to turnitin.com</w:t>
      </w:r>
      <w:r w:rsidRPr="00543444">
        <w:rPr>
          <w:sz w:val="20"/>
          <w:szCs w:val="20"/>
        </w:rPr>
        <w:t xml:space="preserve"> past the given deadline will receive </w:t>
      </w:r>
      <w:r w:rsidR="00543444">
        <w:rPr>
          <w:sz w:val="20"/>
          <w:szCs w:val="20"/>
        </w:rPr>
        <w:t>a point deduction for each day late.</w:t>
      </w:r>
      <w:r w:rsidR="007C4309" w:rsidRPr="00543444">
        <w:rPr>
          <w:sz w:val="20"/>
          <w:szCs w:val="20"/>
        </w:rPr>
        <w:t xml:space="preserve"> </w:t>
      </w:r>
    </w:p>
    <w:p w:rsidR="0027350C" w:rsidRPr="00543444" w:rsidRDefault="0027350C" w:rsidP="00543444">
      <w:pPr>
        <w:pStyle w:val="Default"/>
        <w:numPr>
          <w:ilvl w:val="0"/>
          <w:numId w:val="7"/>
        </w:numPr>
        <w:spacing w:after="19"/>
        <w:rPr>
          <w:sz w:val="20"/>
          <w:szCs w:val="20"/>
        </w:rPr>
      </w:pPr>
      <w:r>
        <w:rPr>
          <w:sz w:val="20"/>
          <w:szCs w:val="20"/>
        </w:rPr>
        <w:t xml:space="preserve">Some assignments will require a “rough draft” for peer editing prior to a revision and final submission. Failure to follow </w:t>
      </w:r>
      <w:r w:rsidRPr="00543444">
        <w:rPr>
          <w:sz w:val="20"/>
          <w:szCs w:val="20"/>
        </w:rPr>
        <w:t xml:space="preserve">instructions and neglect others the opportunity to </w:t>
      </w:r>
      <w:r w:rsidR="00543444">
        <w:rPr>
          <w:sz w:val="20"/>
          <w:szCs w:val="20"/>
        </w:rPr>
        <w:t>peer edit</w:t>
      </w:r>
      <w:r w:rsidRPr="00543444">
        <w:rPr>
          <w:sz w:val="20"/>
          <w:szCs w:val="20"/>
        </w:rPr>
        <w:t xml:space="preserve"> your work and you—theirs will lessen your asse</w:t>
      </w:r>
      <w:r w:rsidR="00543444">
        <w:rPr>
          <w:sz w:val="20"/>
          <w:szCs w:val="20"/>
        </w:rPr>
        <w:t>ssed grade by one letter for each.</w:t>
      </w:r>
      <w:r w:rsidRPr="00543444">
        <w:rPr>
          <w:sz w:val="20"/>
          <w:szCs w:val="20"/>
        </w:rPr>
        <w:t xml:space="preserve"> </w:t>
      </w:r>
    </w:p>
    <w:p w:rsidR="0027350C" w:rsidRDefault="0027350C" w:rsidP="00543444">
      <w:pPr>
        <w:pStyle w:val="Default"/>
        <w:numPr>
          <w:ilvl w:val="0"/>
          <w:numId w:val="7"/>
        </w:numPr>
        <w:spacing w:after="19"/>
        <w:rPr>
          <w:sz w:val="20"/>
          <w:szCs w:val="20"/>
        </w:rPr>
      </w:pPr>
      <w:r>
        <w:rPr>
          <w:sz w:val="20"/>
          <w:szCs w:val="20"/>
        </w:rPr>
        <w:t xml:space="preserve">Only typed papers following MLA header and paragraphing formats will be accepted at 100% of fully assessed grade. </w:t>
      </w:r>
    </w:p>
    <w:p w:rsidR="0027350C" w:rsidRPr="00543444" w:rsidRDefault="0027350C" w:rsidP="00543444">
      <w:pPr>
        <w:pStyle w:val="Default"/>
        <w:numPr>
          <w:ilvl w:val="0"/>
          <w:numId w:val="7"/>
        </w:numPr>
        <w:rPr>
          <w:sz w:val="20"/>
          <w:szCs w:val="20"/>
        </w:rPr>
      </w:pPr>
      <w:r w:rsidRPr="00543444">
        <w:rPr>
          <w:sz w:val="20"/>
          <w:szCs w:val="20"/>
        </w:rPr>
        <w:t>Plagiarism of any sort will not be tolerated.  ISD/SHS policy will be followed for those who plagiarize or assist others to do so. See</w:t>
      </w:r>
      <w:r w:rsidR="00543444">
        <w:rPr>
          <w:sz w:val="20"/>
          <w:szCs w:val="20"/>
        </w:rPr>
        <w:t xml:space="preserve"> </w:t>
      </w:r>
      <w:r w:rsidRPr="00543444">
        <w:rPr>
          <w:sz w:val="20"/>
          <w:szCs w:val="20"/>
        </w:rPr>
        <w:t xml:space="preserve">ISD website, SHS website, and Student Handbook. </w:t>
      </w:r>
      <w:r w:rsidR="007C4309" w:rsidRPr="00543444">
        <w:rPr>
          <w:sz w:val="20"/>
          <w:szCs w:val="20"/>
        </w:rPr>
        <w:t xml:space="preserve"> </w:t>
      </w:r>
    </w:p>
    <w:p w:rsidR="00593C87" w:rsidRDefault="00593C87" w:rsidP="00593C87">
      <w:pPr>
        <w:pStyle w:val="Default"/>
        <w:ind w:left="255"/>
        <w:rPr>
          <w:sz w:val="20"/>
          <w:szCs w:val="20"/>
        </w:rPr>
      </w:pPr>
    </w:p>
    <w:p w:rsidR="0027350C" w:rsidRDefault="0027350C" w:rsidP="0027350C">
      <w:pPr>
        <w:pStyle w:val="Default"/>
        <w:rPr>
          <w:sz w:val="22"/>
          <w:szCs w:val="22"/>
        </w:rPr>
      </w:pPr>
      <w:r>
        <w:rPr>
          <w:b/>
          <w:bCs/>
          <w:sz w:val="22"/>
          <w:szCs w:val="22"/>
        </w:rPr>
        <w:t xml:space="preserve">MATERIALS </w:t>
      </w:r>
    </w:p>
    <w:p w:rsidR="0027350C" w:rsidRDefault="0027350C" w:rsidP="0027350C">
      <w:pPr>
        <w:pStyle w:val="Default"/>
        <w:rPr>
          <w:sz w:val="20"/>
          <w:szCs w:val="20"/>
        </w:rPr>
      </w:pPr>
      <w:r>
        <w:rPr>
          <w:sz w:val="20"/>
          <w:szCs w:val="20"/>
        </w:rPr>
        <w:t xml:space="preserve">Please obtain and bring the following to class as soon as possible: </w:t>
      </w:r>
    </w:p>
    <w:p w:rsidR="0027350C" w:rsidRDefault="00543444" w:rsidP="0027350C">
      <w:pPr>
        <w:pStyle w:val="Default"/>
        <w:numPr>
          <w:ilvl w:val="0"/>
          <w:numId w:val="1"/>
        </w:numPr>
        <w:spacing w:after="33"/>
        <w:rPr>
          <w:sz w:val="20"/>
          <w:szCs w:val="20"/>
        </w:rPr>
      </w:pPr>
      <w:r>
        <w:rPr>
          <w:sz w:val="20"/>
          <w:szCs w:val="20"/>
        </w:rPr>
        <w:t>P</w:t>
      </w:r>
      <w:r w:rsidR="0027350C">
        <w:rPr>
          <w:sz w:val="20"/>
          <w:szCs w:val="20"/>
        </w:rPr>
        <w:t xml:space="preserve">ens (at least two), pencils, and white-out </w:t>
      </w:r>
    </w:p>
    <w:p w:rsidR="0027350C" w:rsidRDefault="0027350C" w:rsidP="0027350C">
      <w:pPr>
        <w:pStyle w:val="Default"/>
        <w:numPr>
          <w:ilvl w:val="0"/>
          <w:numId w:val="1"/>
        </w:numPr>
        <w:spacing w:after="33"/>
        <w:rPr>
          <w:sz w:val="20"/>
          <w:szCs w:val="20"/>
        </w:rPr>
      </w:pPr>
      <w:r>
        <w:rPr>
          <w:sz w:val="20"/>
          <w:szCs w:val="20"/>
        </w:rPr>
        <w:t xml:space="preserve">Personal planner or calendar. </w:t>
      </w:r>
    </w:p>
    <w:p w:rsidR="0027350C" w:rsidRPr="00CA0F29" w:rsidRDefault="0027350C" w:rsidP="00CA0F29">
      <w:pPr>
        <w:pStyle w:val="Default"/>
        <w:numPr>
          <w:ilvl w:val="0"/>
          <w:numId w:val="1"/>
        </w:numPr>
        <w:rPr>
          <w:sz w:val="20"/>
          <w:szCs w:val="20"/>
        </w:rPr>
      </w:pPr>
      <w:r w:rsidRPr="00543444">
        <w:rPr>
          <w:sz w:val="20"/>
          <w:szCs w:val="20"/>
        </w:rPr>
        <w:t xml:space="preserve">Lined notebook paper for free writing (should be brought to class on a daily basis and will be ultimately collected) </w:t>
      </w:r>
      <w:r w:rsidR="00CA0F29">
        <w:rPr>
          <w:sz w:val="20"/>
          <w:szCs w:val="20"/>
        </w:rPr>
        <w:t>and</w:t>
      </w:r>
      <w:r w:rsidR="007C4309" w:rsidRPr="00543444">
        <w:rPr>
          <w:sz w:val="20"/>
          <w:szCs w:val="20"/>
        </w:rPr>
        <w:t xml:space="preserve"> </w:t>
      </w:r>
      <w:r w:rsidR="00543444" w:rsidRPr="00543444">
        <w:rPr>
          <w:sz w:val="20"/>
          <w:szCs w:val="20"/>
        </w:rPr>
        <w:t>evaluated</w:t>
      </w:r>
      <w:r w:rsidR="007C4309" w:rsidRPr="00543444">
        <w:rPr>
          <w:sz w:val="20"/>
          <w:szCs w:val="20"/>
        </w:rPr>
        <w:t>.</w:t>
      </w:r>
    </w:p>
    <w:p w:rsidR="002E3432" w:rsidRPr="002E3432" w:rsidRDefault="002E3432" w:rsidP="002E3432">
      <w:pPr>
        <w:pStyle w:val="Default"/>
        <w:spacing w:after="33"/>
        <w:ind w:left="360"/>
        <w:rPr>
          <w:sz w:val="20"/>
          <w:szCs w:val="20"/>
        </w:rPr>
      </w:pPr>
    </w:p>
    <w:p w:rsidR="0027350C" w:rsidRDefault="0027350C" w:rsidP="0027350C">
      <w:pPr>
        <w:pStyle w:val="Default"/>
        <w:rPr>
          <w:sz w:val="22"/>
          <w:szCs w:val="22"/>
        </w:rPr>
      </w:pPr>
      <w:r>
        <w:rPr>
          <w:b/>
          <w:bCs/>
          <w:sz w:val="22"/>
          <w:szCs w:val="22"/>
        </w:rPr>
        <w:t xml:space="preserve">SHS PRINTING POLICY </w:t>
      </w:r>
    </w:p>
    <w:p w:rsidR="0027350C" w:rsidRDefault="0027350C" w:rsidP="0027350C">
      <w:pPr>
        <w:pStyle w:val="Default"/>
        <w:rPr>
          <w:sz w:val="20"/>
          <w:szCs w:val="20"/>
        </w:rPr>
      </w:pPr>
      <w:r>
        <w:rPr>
          <w:i/>
          <w:iCs/>
          <w:sz w:val="20"/>
          <w:szCs w:val="20"/>
        </w:rPr>
        <w:t xml:space="preserve">Students are able to print to a number of laser printers. Skyline recognizes the need for student printing, but limited resources also require that we put limits on student printing. Students are encouraged to be conservative users of computer printers. </w:t>
      </w:r>
    </w:p>
    <w:p w:rsidR="0027350C" w:rsidRDefault="0027350C" w:rsidP="0027350C">
      <w:pPr>
        <w:pStyle w:val="Default"/>
        <w:rPr>
          <w:sz w:val="20"/>
          <w:szCs w:val="20"/>
        </w:rPr>
      </w:pPr>
      <w:r>
        <w:rPr>
          <w:i/>
          <w:iCs/>
          <w:sz w:val="20"/>
          <w:szCs w:val="20"/>
        </w:rPr>
        <w:t xml:space="preserve">Students are expected to follow these printing guidelines: </w:t>
      </w:r>
    </w:p>
    <w:p w:rsidR="0027350C" w:rsidRDefault="0027350C" w:rsidP="00543444">
      <w:pPr>
        <w:pStyle w:val="Default"/>
        <w:numPr>
          <w:ilvl w:val="0"/>
          <w:numId w:val="8"/>
        </w:numPr>
        <w:rPr>
          <w:sz w:val="20"/>
          <w:szCs w:val="20"/>
        </w:rPr>
      </w:pPr>
      <w:r>
        <w:rPr>
          <w:sz w:val="20"/>
          <w:szCs w:val="20"/>
        </w:rPr>
        <w:t xml:space="preserve">Student printing will </w:t>
      </w:r>
      <w:r>
        <w:rPr>
          <w:b/>
          <w:bCs/>
          <w:sz w:val="20"/>
          <w:szCs w:val="20"/>
        </w:rPr>
        <w:t>not exceed 20 pages per month</w:t>
      </w:r>
      <w:r>
        <w:rPr>
          <w:sz w:val="20"/>
          <w:szCs w:val="20"/>
        </w:rPr>
        <w:t>. This is expected to provide one copy of student work and materials accessed</w:t>
      </w:r>
      <w:r w:rsidR="00543444">
        <w:rPr>
          <w:sz w:val="20"/>
          <w:szCs w:val="20"/>
        </w:rPr>
        <w:t xml:space="preserve"> </w:t>
      </w:r>
      <w:r>
        <w:rPr>
          <w:sz w:val="20"/>
          <w:szCs w:val="20"/>
        </w:rPr>
        <w:t xml:space="preserve">electronically for research purposes. Printers are set to double-sided printing for conservation efforts; this is fine. </w:t>
      </w:r>
    </w:p>
    <w:p w:rsidR="0027350C" w:rsidRPr="00543444" w:rsidRDefault="0027350C" w:rsidP="00543444">
      <w:pPr>
        <w:pStyle w:val="Default"/>
        <w:numPr>
          <w:ilvl w:val="0"/>
          <w:numId w:val="8"/>
        </w:numPr>
        <w:rPr>
          <w:sz w:val="20"/>
          <w:szCs w:val="20"/>
        </w:rPr>
      </w:pPr>
      <w:r w:rsidRPr="00543444">
        <w:rPr>
          <w:sz w:val="20"/>
          <w:szCs w:val="20"/>
        </w:rPr>
        <w:t xml:space="preserve">Documents that are posted to teacher websites are expected to be accessed at home and printed at home for student use [and to bring to class]. </w:t>
      </w:r>
    </w:p>
    <w:p w:rsidR="0027350C" w:rsidRDefault="0027350C" w:rsidP="00543444">
      <w:pPr>
        <w:pStyle w:val="Default"/>
        <w:numPr>
          <w:ilvl w:val="0"/>
          <w:numId w:val="8"/>
        </w:numPr>
        <w:rPr>
          <w:sz w:val="20"/>
          <w:szCs w:val="20"/>
        </w:rPr>
      </w:pPr>
      <w:r w:rsidRPr="00170E4F">
        <w:rPr>
          <w:sz w:val="20"/>
          <w:szCs w:val="20"/>
        </w:rPr>
        <w:t xml:space="preserve">When multiple copies of an assignment or class handout are required, the student is expected to photocopy those items. This can be done at school for $.10/copy, or by commercial services. </w:t>
      </w:r>
    </w:p>
    <w:p w:rsidR="004D7087" w:rsidRDefault="004D7087" w:rsidP="004D7087">
      <w:pPr>
        <w:pStyle w:val="Default"/>
        <w:rPr>
          <w:sz w:val="20"/>
          <w:szCs w:val="20"/>
        </w:rPr>
      </w:pPr>
    </w:p>
    <w:p w:rsidR="0027350C" w:rsidRPr="004D7087" w:rsidRDefault="0027350C" w:rsidP="004D7087">
      <w:pPr>
        <w:pStyle w:val="Default"/>
        <w:pageBreakBefore/>
        <w:rPr>
          <w:rFonts w:ascii="Cambria" w:hAnsi="Cambria" w:cs="Cambria"/>
          <w:b/>
          <w:bCs/>
          <w:sz w:val="22"/>
          <w:szCs w:val="22"/>
        </w:rPr>
      </w:pPr>
      <w:r w:rsidRPr="004D7087">
        <w:rPr>
          <w:rFonts w:ascii="Cambria" w:hAnsi="Cambria" w:cs="Cambria"/>
          <w:b/>
          <w:bCs/>
          <w:sz w:val="22"/>
          <w:szCs w:val="22"/>
        </w:rPr>
        <w:lastRenderedPageBreak/>
        <w:t xml:space="preserve">Please review in your Student Handbook or the ISD/SHS website policies concerning: </w:t>
      </w:r>
    </w:p>
    <w:p w:rsidR="0027350C" w:rsidRDefault="0027350C" w:rsidP="0027350C">
      <w:pPr>
        <w:pStyle w:val="Default"/>
        <w:rPr>
          <w:b/>
          <w:bCs/>
          <w:sz w:val="20"/>
          <w:szCs w:val="20"/>
        </w:rPr>
      </w:pPr>
    </w:p>
    <w:p w:rsidR="0027350C" w:rsidRDefault="0027350C" w:rsidP="0027350C">
      <w:pPr>
        <w:pStyle w:val="Default"/>
        <w:rPr>
          <w:sz w:val="20"/>
          <w:szCs w:val="20"/>
        </w:rPr>
      </w:pPr>
      <w:r>
        <w:rPr>
          <w:b/>
          <w:bCs/>
          <w:sz w:val="20"/>
          <w:szCs w:val="20"/>
        </w:rPr>
        <w:t>11. Forgery, Lying, Cheating, Plagiarism and Misuse of Documents -</w:t>
      </w:r>
      <w:r>
        <w:rPr>
          <w:sz w:val="20"/>
          <w:szCs w:val="20"/>
        </w:rPr>
        <w:t xml:space="preserve">A student shall tell the truth, shall present oneself honestly and shall not forge any signature or make any false entry or alteration of any document, either paper or electronic, used or intended to be used in connection with the operation of the school. A student shall not attempt to earn credit or receive a grade for coursework in a manner other than defined as acceptable by the teacher. Cheating/plagiarism include, but are not limited to, copying another’s work to use as one’s own or making an effort to distribute class assignments or test information without teacher permission to another student (written or verbal). A student shall not open or alter official school documents and private documents, either paper or electronic. </w:t>
      </w:r>
    </w:p>
    <w:p w:rsidR="0027350C" w:rsidRDefault="0027350C" w:rsidP="0027350C">
      <w:pPr>
        <w:pStyle w:val="Default"/>
        <w:rPr>
          <w:b/>
          <w:bCs/>
          <w:sz w:val="20"/>
          <w:szCs w:val="20"/>
        </w:rPr>
      </w:pPr>
    </w:p>
    <w:p w:rsidR="0027350C" w:rsidRDefault="0027350C" w:rsidP="0027350C">
      <w:pPr>
        <w:pStyle w:val="Default"/>
        <w:rPr>
          <w:sz w:val="20"/>
          <w:szCs w:val="20"/>
        </w:rPr>
      </w:pPr>
      <w:r>
        <w:rPr>
          <w:b/>
          <w:bCs/>
          <w:sz w:val="20"/>
          <w:szCs w:val="20"/>
        </w:rPr>
        <w:t xml:space="preserve">Academic Integrity/Honesty Policy: </w:t>
      </w:r>
    </w:p>
    <w:p w:rsidR="0027350C" w:rsidRDefault="0027350C" w:rsidP="0027350C">
      <w:pPr>
        <w:pStyle w:val="Default"/>
        <w:rPr>
          <w:sz w:val="20"/>
          <w:szCs w:val="20"/>
        </w:rPr>
      </w:pPr>
      <w:r>
        <w:rPr>
          <w:sz w:val="20"/>
          <w:szCs w:val="20"/>
        </w:rPr>
        <w:t xml:space="preserve">Academic integrity speaks to a student’s commitment and responsibility to pursue scholarship openly and honestly. It respects the concept that </w:t>
      </w:r>
      <w:r>
        <w:rPr>
          <w:i/>
          <w:iCs/>
          <w:sz w:val="20"/>
          <w:szCs w:val="20"/>
        </w:rPr>
        <w:t xml:space="preserve">learning </w:t>
      </w:r>
      <w:r>
        <w:rPr>
          <w:sz w:val="20"/>
          <w:szCs w:val="20"/>
        </w:rPr>
        <w:t xml:space="preserve">is the primary purpose of education, secondary to grades and credits. Academic Dishonesty is defined as any action or attended action that may result in creating an unfair academic advantage for oneself or an unfair academic advantage or disadvantage for any other student. A student shall not attempt to earn credit or receive a grade for coursework (tests, quizzes, assignments, discs, projects, essays) in a manner other than defined as acceptable by each instructor. Academic Integrity violations are tracked throughout a student’s entire high school career (grades 9 – 12). </w:t>
      </w:r>
    </w:p>
    <w:p w:rsidR="0027350C" w:rsidRDefault="0027350C" w:rsidP="0027350C">
      <w:pPr>
        <w:pStyle w:val="Default"/>
        <w:rPr>
          <w:sz w:val="20"/>
          <w:szCs w:val="20"/>
        </w:rPr>
      </w:pPr>
      <w:r>
        <w:rPr>
          <w:sz w:val="20"/>
          <w:szCs w:val="20"/>
        </w:rPr>
        <w:t xml:space="preserve">Academic Integrity violations include, but are not limited to: </w:t>
      </w:r>
    </w:p>
    <w:p w:rsidR="0027350C" w:rsidRDefault="0027350C" w:rsidP="0027350C">
      <w:pPr>
        <w:pStyle w:val="Default"/>
        <w:numPr>
          <w:ilvl w:val="0"/>
          <w:numId w:val="3"/>
        </w:numPr>
        <w:ind w:left="360"/>
        <w:rPr>
          <w:sz w:val="20"/>
          <w:szCs w:val="20"/>
        </w:rPr>
      </w:pPr>
      <w:r>
        <w:rPr>
          <w:sz w:val="20"/>
          <w:szCs w:val="20"/>
        </w:rPr>
        <w:t>Plagiarizing or submitting any part of another person’s work as representing ones’ own scholarship.</w:t>
      </w:r>
    </w:p>
    <w:p w:rsidR="0027350C" w:rsidRDefault="0027350C" w:rsidP="0027350C">
      <w:pPr>
        <w:pStyle w:val="Default"/>
        <w:rPr>
          <w:sz w:val="20"/>
          <w:szCs w:val="20"/>
        </w:rPr>
      </w:pPr>
    </w:p>
    <w:p w:rsidR="0027350C" w:rsidRDefault="0027350C" w:rsidP="0027350C">
      <w:pPr>
        <w:pStyle w:val="Default"/>
        <w:numPr>
          <w:ilvl w:val="0"/>
          <w:numId w:val="3"/>
        </w:numPr>
        <w:ind w:left="360"/>
        <w:rPr>
          <w:sz w:val="20"/>
          <w:szCs w:val="20"/>
        </w:rPr>
      </w:pPr>
      <w:r>
        <w:rPr>
          <w:sz w:val="20"/>
          <w:szCs w:val="20"/>
        </w:rPr>
        <w:t>Distribution/sharing of class assignments or test information in either written or verbal form to another student without teacher permission.</w:t>
      </w:r>
    </w:p>
    <w:p w:rsidR="0027350C" w:rsidRDefault="0027350C" w:rsidP="0027350C">
      <w:pPr>
        <w:pStyle w:val="Default"/>
        <w:rPr>
          <w:sz w:val="20"/>
          <w:szCs w:val="20"/>
        </w:rPr>
      </w:pPr>
    </w:p>
    <w:p w:rsidR="0027350C" w:rsidRDefault="0027350C" w:rsidP="0027350C">
      <w:pPr>
        <w:pStyle w:val="Default"/>
        <w:numPr>
          <w:ilvl w:val="0"/>
          <w:numId w:val="3"/>
        </w:numPr>
        <w:ind w:left="360"/>
        <w:rPr>
          <w:sz w:val="20"/>
          <w:szCs w:val="20"/>
        </w:rPr>
      </w:pPr>
      <w:r>
        <w:rPr>
          <w:sz w:val="20"/>
          <w:szCs w:val="20"/>
        </w:rPr>
        <w:t xml:space="preserve">Unauthorized Collaboration – working with others without the specific permission of the instructor on assignments that will be submitted for an individual’s grade. This applies to in-class or take-home assignments/homework, projects, tests, or labs. </w:t>
      </w:r>
    </w:p>
    <w:p w:rsidR="0027350C" w:rsidRDefault="0027350C" w:rsidP="0027350C">
      <w:pPr>
        <w:pStyle w:val="Default"/>
        <w:rPr>
          <w:sz w:val="20"/>
          <w:szCs w:val="20"/>
        </w:rPr>
      </w:pPr>
    </w:p>
    <w:p w:rsidR="0027350C" w:rsidRDefault="0027350C" w:rsidP="0027350C">
      <w:pPr>
        <w:pStyle w:val="Default"/>
        <w:numPr>
          <w:ilvl w:val="0"/>
          <w:numId w:val="3"/>
        </w:numPr>
        <w:ind w:left="360"/>
        <w:rPr>
          <w:sz w:val="20"/>
          <w:szCs w:val="20"/>
        </w:rPr>
      </w:pPr>
      <w:r>
        <w:rPr>
          <w:sz w:val="20"/>
          <w:szCs w:val="20"/>
        </w:rPr>
        <w:t xml:space="preserve">Collusion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27350C" w:rsidRDefault="0027350C" w:rsidP="0027350C">
      <w:pPr>
        <w:pStyle w:val="Default"/>
        <w:rPr>
          <w:sz w:val="20"/>
          <w:szCs w:val="20"/>
        </w:rPr>
      </w:pPr>
    </w:p>
    <w:p w:rsidR="0027350C" w:rsidRDefault="0027350C" w:rsidP="0027350C">
      <w:pPr>
        <w:pStyle w:val="Default"/>
        <w:numPr>
          <w:ilvl w:val="0"/>
          <w:numId w:val="3"/>
        </w:numPr>
        <w:ind w:left="360"/>
        <w:rPr>
          <w:sz w:val="20"/>
          <w:szCs w:val="20"/>
        </w:rPr>
      </w:pPr>
      <w:r>
        <w:rPr>
          <w:sz w:val="20"/>
          <w:szCs w:val="20"/>
        </w:rPr>
        <w:t xml:space="preserve">Technology Malpractice– any misuse or abuse of private or public technology in relation to grades or in acquiring an academic advantage, including infractions of the school technology user agreement, language translation websites, cell phone messaging or picture transmission. </w:t>
      </w:r>
    </w:p>
    <w:p w:rsidR="0027350C" w:rsidRDefault="0027350C" w:rsidP="0027350C">
      <w:pPr>
        <w:pStyle w:val="Default"/>
        <w:rPr>
          <w:sz w:val="20"/>
          <w:szCs w:val="20"/>
        </w:rPr>
      </w:pPr>
    </w:p>
    <w:p w:rsidR="0027350C" w:rsidRDefault="0027350C" w:rsidP="0027350C">
      <w:pPr>
        <w:pStyle w:val="Default"/>
        <w:numPr>
          <w:ilvl w:val="0"/>
          <w:numId w:val="3"/>
        </w:numPr>
        <w:ind w:left="360"/>
        <w:rPr>
          <w:sz w:val="20"/>
          <w:szCs w:val="20"/>
        </w:rPr>
      </w:pPr>
      <w:r>
        <w:rPr>
          <w:sz w:val="20"/>
          <w:szCs w:val="20"/>
        </w:rPr>
        <w:t xml:space="preserve">Students will be required to sign an Academic Integrity/Honesty pledge that acknowledges understanding and commitment to honor this policy. </w:t>
      </w:r>
    </w:p>
    <w:p w:rsidR="0027350C" w:rsidRDefault="0027350C" w:rsidP="0027350C">
      <w:pPr>
        <w:pStyle w:val="Default"/>
        <w:numPr>
          <w:ilvl w:val="0"/>
          <w:numId w:val="3"/>
        </w:numPr>
        <w:ind w:left="360"/>
        <w:rPr>
          <w:sz w:val="20"/>
          <w:szCs w:val="20"/>
        </w:rPr>
      </w:pPr>
      <w:r>
        <w:rPr>
          <w:b/>
          <w:bCs/>
          <w:sz w:val="20"/>
          <w:szCs w:val="20"/>
        </w:rPr>
        <w:t>Consequences for Violation of Academic Integrity/Honesty are listed and accessible in your Student Planner or ISD online</w:t>
      </w:r>
    </w:p>
    <w:p w:rsidR="0027350C" w:rsidRDefault="0027350C" w:rsidP="0027350C">
      <w:pPr>
        <w:pStyle w:val="Default"/>
        <w:rPr>
          <w:i/>
          <w:iCs/>
          <w:sz w:val="20"/>
          <w:szCs w:val="20"/>
        </w:rPr>
      </w:pPr>
      <w:r>
        <w:rPr>
          <w:i/>
          <w:iCs/>
          <w:sz w:val="20"/>
          <w:szCs w:val="20"/>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27350C" w:rsidRDefault="0027350C" w:rsidP="0027350C">
      <w:pPr>
        <w:pStyle w:val="Default"/>
        <w:rPr>
          <w:i/>
          <w:iCs/>
          <w:sz w:val="22"/>
          <w:szCs w:val="22"/>
        </w:rPr>
      </w:pPr>
    </w:p>
    <w:p w:rsidR="0027350C" w:rsidRDefault="0027350C" w:rsidP="0027350C">
      <w:pPr>
        <w:pStyle w:val="Default"/>
        <w:rPr>
          <w:b/>
          <w:bCs/>
          <w:i/>
          <w:iCs/>
          <w:sz w:val="22"/>
          <w:szCs w:val="22"/>
        </w:rPr>
      </w:pPr>
      <w:r>
        <w:rPr>
          <w:i/>
          <w:iCs/>
          <w:sz w:val="22"/>
          <w:szCs w:val="22"/>
        </w:rPr>
        <w:t xml:space="preserve">Sign and detach the slip below. Turn in to </w:t>
      </w:r>
      <w:r w:rsidR="00170E4F">
        <w:rPr>
          <w:i/>
          <w:iCs/>
          <w:sz w:val="22"/>
          <w:szCs w:val="22"/>
        </w:rPr>
        <w:t xml:space="preserve">Ms. Woldendorp by </w:t>
      </w:r>
      <w:r w:rsidR="004D7087">
        <w:rPr>
          <w:i/>
          <w:iCs/>
          <w:sz w:val="22"/>
          <w:szCs w:val="22"/>
        </w:rPr>
        <w:t>Friday</w:t>
      </w:r>
      <w:r w:rsidR="00CA0F29">
        <w:rPr>
          <w:i/>
          <w:iCs/>
          <w:sz w:val="22"/>
          <w:szCs w:val="22"/>
        </w:rPr>
        <w:t xml:space="preserve"> </w:t>
      </w:r>
      <w:r w:rsidR="006A1F1F">
        <w:rPr>
          <w:i/>
          <w:iCs/>
          <w:sz w:val="22"/>
          <w:szCs w:val="22"/>
        </w:rPr>
        <w:t>1/27</w:t>
      </w:r>
      <w:r w:rsidR="00170E4F">
        <w:rPr>
          <w:i/>
          <w:iCs/>
          <w:sz w:val="22"/>
          <w:szCs w:val="22"/>
        </w:rPr>
        <w:t xml:space="preserve"> </w:t>
      </w:r>
      <w:r>
        <w:rPr>
          <w:i/>
          <w:iCs/>
          <w:sz w:val="22"/>
          <w:szCs w:val="22"/>
        </w:rPr>
        <w:t xml:space="preserve">for maximum assignment grade; point count, lessens thereafter. </w:t>
      </w:r>
      <w:r>
        <w:rPr>
          <w:b/>
          <w:bCs/>
          <w:i/>
          <w:iCs/>
          <w:sz w:val="22"/>
          <w:szCs w:val="22"/>
        </w:rPr>
        <w:t xml:space="preserve">Keep the remainder of this contract and tips in your binder for daily reference; also available on </w:t>
      </w:r>
      <w:r w:rsidR="00B71E24">
        <w:rPr>
          <w:b/>
          <w:bCs/>
          <w:i/>
          <w:iCs/>
          <w:sz w:val="22"/>
          <w:szCs w:val="22"/>
        </w:rPr>
        <w:t xml:space="preserve">Ms. </w:t>
      </w:r>
      <w:proofErr w:type="spellStart"/>
      <w:r w:rsidR="00170E4F">
        <w:rPr>
          <w:b/>
          <w:bCs/>
          <w:i/>
          <w:iCs/>
          <w:sz w:val="22"/>
          <w:szCs w:val="22"/>
        </w:rPr>
        <w:t>Woldendorp’s</w:t>
      </w:r>
      <w:proofErr w:type="spellEnd"/>
      <w:r w:rsidR="00B71E24">
        <w:rPr>
          <w:b/>
          <w:bCs/>
          <w:i/>
          <w:iCs/>
          <w:sz w:val="22"/>
          <w:szCs w:val="22"/>
        </w:rPr>
        <w:t xml:space="preserve"> </w:t>
      </w:r>
      <w:r>
        <w:rPr>
          <w:b/>
          <w:bCs/>
          <w:i/>
          <w:iCs/>
          <w:sz w:val="22"/>
          <w:szCs w:val="22"/>
        </w:rPr>
        <w:t>website</w:t>
      </w:r>
    </w:p>
    <w:p w:rsidR="0027350C" w:rsidRDefault="0027350C" w:rsidP="0027350C">
      <w:pPr>
        <w:pStyle w:val="Default"/>
        <w:rPr>
          <w:sz w:val="22"/>
          <w:szCs w:val="22"/>
        </w:rPr>
      </w:pPr>
      <w:r>
        <w:rPr>
          <w:b/>
          <w:bCs/>
          <w:i/>
          <w:iCs/>
          <w:sz w:val="22"/>
          <w:szCs w:val="22"/>
        </w:rPr>
        <w:t xml:space="preserve">- - - - - - - - - - - - - - - - - - - - - - - - - - - - - - - - - - - - - - - - - - - - - - - - - - - - - - - - - - - - - - - - - - - - - - - - - - - - - - - - - - - - </w:t>
      </w:r>
    </w:p>
    <w:p w:rsidR="0027350C" w:rsidRDefault="0027350C" w:rsidP="0027350C">
      <w:pPr>
        <w:pStyle w:val="Default"/>
        <w:rPr>
          <w:sz w:val="22"/>
          <w:szCs w:val="22"/>
        </w:rPr>
      </w:pPr>
      <w:r>
        <w:rPr>
          <w:sz w:val="22"/>
          <w:szCs w:val="22"/>
        </w:rPr>
        <w:t>Literature &amp; Creative Writing (LCW), Sem</w:t>
      </w:r>
      <w:r w:rsidR="00170E4F">
        <w:rPr>
          <w:sz w:val="22"/>
          <w:szCs w:val="22"/>
        </w:rPr>
        <w:t>ester</w:t>
      </w:r>
      <w:r>
        <w:rPr>
          <w:sz w:val="22"/>
          <w:szCs w:val="22"/>
        </w:rPr>
        <w:t xml:space="preserve"> </w:t>
      </w:r>
      <w:r w:rsidR="00CA0F29">
        <w:rPr>
          <w:sz w:val="22"/>
          <w:szCs w:val="22"/>
        </w:rPr>
        <w:t>2</w:t>
      </w:r>
      <w:r w:rsidR="00B71E24">
        <w:rPr>
          <w:sz w:val="22"/>
          <w:szCs w:val="22"/>
        </w:rPr>
        <w:t>, 201</w:t>
      </w:r>
      <w:r w:rsidR="006A1F1F">
        <w:rPr>
          <w:sz w:val="22"/>
          <w:szCs w:val="22"/>
        </w:rPr>
        <w:t>7</w:t>
      </w:r>
      <w:r>
        <w:rPr>
          <w:sz w:val="22"/>
          <w:szCs w:val="22"/>
        </w:rPr>
        <w:t>, (</w:t>
      </w:r>
      <w:r w:rsidR="00170E4F">
        <w:rPr>
          <w:sz w:val="22"/>
          <w:szCs w:val="22"/>
        </w:rPr>
        <w:t>Woldendorp)</w:t>
      </w:r>
    </w:p>
    <w:p w:rsidR="0027350C" w:rsidRDefault="0027350C" w:rsidP="0027350C">
      <w:pPr>
        <w:pStyle w:val="Default"/>
        <w:rPr>
          <w:sz w:val="22"/>
          <w:szCs w:val="22"/>
        </w:rPr>
      </w:pPr>
    </w:p>
    <w:p w:rsidR="001D523B" w:rsidRDefault="0027350C" w:rsidP="001D523B">
      <w:pPr>
        <w:pStyle w:val="Default"/>
        <w:numPr>
          <w:ilvl w:val="0"/>
          <w:numId w:val="6"/>
        </w:numPr>
        <w:rPr>
          <w:i/>
          <w:iCs/>
          <w:sz w:val="22"/>
          <w:szCs w:val="22"/>
        </w:rPr>
      </w:pPr>
      <w:r>
        <w:rPr>
          <w:i/>
          <w:iCs/>
          <w:sz w:val="22"/>
          <w:szCs w:val="22"/>
        </w:rPr>
        <w:t xml:space="preserve">I have reviewed the grading criteria, tardy policy, printing policy, </w:t>
      </w:r>
      <w:r w:rsidR="00170E4F">
        <w:rPr>
          <w:i/>
          <w:iCs/>
          <w:sz w:val="22"/>
          <w:szCs w:val="22"/>
        </w:rPr>
        <w:t>and</w:t>
      </w:r>
      <w:r>
        <w:rPr>
          <w:i/>
          <w:iCs/>
          <w:sz w:val="22"/>
          <w:szCs w:val="22"/>
        </w:rPr>
        <w:t xml:space="preserve"> plagiarism policy for this course.  I clearly understand the importance of daily checking </w:t>
      </w:r>
      <w:r w:rsidR="00170E4F">
        <w:rPr>
          <w:i/>
          <w:iCs/>
          <w:sz w:val="22"/>
          <w:szCs w:val="22"/>
        </w:rPr>
        <w:t>Ms. Woldendorp</w:t>
      </w:r>
      <w:r>
        <w:rPr>
          <w:i/>
          <w:iCs/>
          <w:sz w:val="22"/>
          <w:szCs w:val="22"/>
        </w:rPr>
        <w:t xml:space="preserve"> LCW Web Site, </w:t>
      </w:r>
      <w:r w:rsidR="00170E4F">
        <w:rPr>
          <w:i/>
          <w:iCs/>
          <w:sz w:val="22"/>
          <w:szCs w:val="22"/>
        </w:rPr>
        <w:t>and</w:t>
      </w:r>
      <w:r>
        <w:rPr>
          <w:i/>
          <w:iCs/>
          <w:sz w:val="22"/>
          <w:szCs w:val="22"/>
        </w:rPr>
        <w:t xml:space="preserve"> promptly attending class. </w:t>
      </w:r>
    </w:p>
    <w:p w:rsidR="00170E4F" w:rsidRDefault="0027350C" w:rsidP="001D523B">
      <w:pPr>
        <w:pStyle w:val="Default"/>
        <w:numPr>
          <w:ilvl w:val="0"/>
          <w:numId w:val="6"/>
        </w:numPr>
        <w:rPr>
          <w:i/>
          <w:iCs/>
          <w:sz w:val="22"/>
          <w:szCs w:val="22"/>
        </w:rPr>
      </w:pPr>
      <w:r w:rsidRPr="00170E4F">
        <w:rPr>
          <w:i/>
          <w:iCs/>
          <w:sz w:val="22"/>
          <w:szCs w:val="22"/>
        </w:rPr>
        <w:t xml:space="preserve">I also acknowledge that </w:t>
      </w:r>
      <w:r w:rsidR="001D523B" w:rsidRPr="00170E4F">
        <w:rPr>
          <w:i/>
          <w:iCs/>
          <w:sz w:val="22"/>
          <w:szCs w:val="22"/>
        </w:rPr>
        <w:t>each</w:t>
      </w:r>
      <w:r w:rsidR="00AE4C1B" w:rsidRPr="00170E4F">
        <w:rPr>
          <w:i/>
          <w:iCs/>
          <w:sz w:val="22"/>
          <w:szCs w:val="22"/>
        </w:rPr>
        <w:t xml:space="preserve"> </w:t>
      </w:r>
      <w:r w:rsidRPr="00170E4F">
        <w:rPr>
          <w:i/>
          <w:iCs/>
          <w:sz w:val="22"/>
          <w:szCs w:val="22"/>
        </w:rPr>
        <w:t xml:space="preserve">English credit requires seniors to complete a Comparative Analysis Essay </w:t>
      </w:r>
    </w:p>
    <w:p w:rsidR="0027350C" w:rsidRPr="00170E4F" w:rsidRDefault="0027350C" w:rsidP="001D523B">
      <w:pPr>
        <w:pStyle w:val="Default"/>
        <w:numPr>
          <w:ilvl w:val="0"/>
          <w:numId w:val="6"/>
        </w:numPr>
        <w:rPr>
          <w:i/>
          <w:iCs/>
          <w:sz w:val="22"/>
          <w:szCs w:val="22"/>
        </w:rPr>
      </w:pPr>
      <w:r w:rsidRPr="00170E4F">
        <w:rPr>
          <w:i/>
          <w:iCs/>
          <w:sz w:val="22"/>
          <w:szCs w:val="22"/>
        </w:rPr>
        <w:t xml:space="preserve">Should I have any questions about what is expected of me, etc., I will make an appointment with </w:t>
      </w:r>
      <w:r w:rsidR="00170E4F">
        <w:rPr>
          <w:i/>
          <w:iCs/>
          <w:sz w:val="22"/>
          <w:szCs w:val="22"/>
        </w:rPr>
        <w:t>Ms. Woldendorp</w:t>
      </w:r>
      <w:r w:rsidRPr="00170E4F">
        <w:rPr>
          <w:i/>
          <w:iCs/>
          <w:sz w:val="22"/>
          <w:szCs w:val="22"/>
        </w:rPr>
        <w:t xml:space="preserve">. </w:t>
      </w:r>
    </w:p>
    <w:p w:rsidR="0027350C" w:rsidRDefault="0027350C" w:rsidP="0027350C">
      <w:pPr>
        <w:pStyle w:val="Default"/>
        <w:rPr>
          <w:i/>
          <w:iCs/>
          <w:sz w:val="22"/>
          <w:szCs w:val="22"/>
        </w:rPr>
      </w:pPr>
    </w:p>
    <w:p w:rsidR="0027350C" w:rsidRDefault="0027350C" w:rsidP="0027350C">
      <w:pPr>
        <w:pStyle w:val="Default"/>
        <w:spacing w:after="120"/>
        <w:rPr>
          <w:sz w:val="22"/>
          <w:szCs w:val="22"/>
        </w:rPr>
      </w:pPr>
      <w:r>
        <w:rPr>
          <w:i/>
          <w:iCs/>
          <w:sz w:val="22"/>
          <w:szCs w:val="22"/>
        </w:rPr>
        <w:t>We also acknowledge that the Comparative Analysis Essay Project is a mandatory component of passing this course.</w:t>
      </w:r>
    </w:p>
    <w:p w:rsidR="0027350C" w:rsidRDefault="0027350C" w:rsidP="0027350C">
      <w:pPr>
        <w:pStyle w:val="Default"/>
        <w:spacing w:after="120"/>
        <w:rPr>
          <w:sz w:val="22"/>
          <w:szCs w:val="22"/>
        </w:rPr>
      </w:pPr>
      <w:r>
        <w:rPr>
          <w:i/>
          <w:iCs/>
          <w:sz w:val="22"/>
          <w:szCs w:val="22"/>
        </w:rPr>
        <w:t xml:space="preserve">Student’s name (printed </w:t>
      </w:r>
      <w:r>
        <w:rPr>
          <w:b/>
          <w:bCs/>
          <w:i/>
          <w:iCs/>
          <w:sz w:val="22"/>
          <w:szCs w:val="22"/>
        </w:rPr>
        <w:t xml:space="preserve">and </w:t>
      </w:r>
      <w:r>
        <w:rPr>
          <w:i/>
          <w:iCs/>
          <w:sz w:val="22"/>
          <w:szCs w:val="22"/>
        </w:rPr>
        <w:t>signed</w:t>
      </w:r>
      <w:proofErr w:type="gramStart"/>
      <w:r>
        <w:rPr>
          <w:i/>
          <w:iCs/>
          <w:sz w:val="22"/>
          <w:szCs w:val="22"/>
        </w:rPr>
        <w:t>)_</w:t>
      </w:r>
      <w:proofErr w:type="gramEnd"/>
      <w:r>
        <w:rPr>
          <w:i/>
          <w:iCs/>
          <w:sz w:val="22"/>
          <w:szCs w:val="22"/>
        </w:rPr>
        <w:t xml:space="preserve">___________________________________________________________________ </w:t>
      </w:r>
    </w:p>
    <w:p w:rsidR="0027350C" w:rsidRDefault="0027350C" w:rsidP="0027350C">
      <w:pPr>
        <w:pStyle w:val="Default"/>
        <w:spacing w:after="120"/>
        <w:rPr>
          <w:sz w:val="22"/>
          <w:szCs w:val="22"/>
        </w:rPr>
      </w:pPr>
      <w:r>
        <w:rPr>
          <w:i/>
          <w:iCs/>
          <w:sz w:val="22"/>
          <w:szCs w:val="22"/>
        </w:rPr>
        <w:t xml:space="preserve">Parent/Guardian’s name (printed </w:t>
      </w:r>
      <w:r>
        <w:rPr>
          <w:b/>
          <w:bCs/>
          <w:i/>
          <w:iCs/>
          <w:sz w:val="22"/>
          <w:szCs w:val="22"/>
        </w:rPr>
        <w:t xml:space="preserve">&amp; </w:t>
      </w:r>
      <w:r>
        <w:rPr>
          <w:i/>
          <w:iCs/>
          <w:sz w:val="22"/>
          <w:szCs w:val="22"/>
        </w:rPr>
        <w:t>signed</w:t>
      </w:r>
      <w:proofErr w:type="gramStart"/>
      <w:r>
        <w:rPr>
          <w:i/>
          <w:iCs/>
          <w:sz w:val="22"/>
          <w:szCs w:val="22"/>
        </w:rPr>
        <w:t>)_</w:t>
      </w:r>
      <w:proofErr w:type="gramEnd"/>
      <w:r>
        <w:rPr>
          <w:i/>
          <w:iCs/>
          <w:sz w:val="22"/>
          <w:szCs w:val="22"/>
        </w:rPr>
        <w:t xml:space="preserve">_____________________________________________________________ </w:t>
      </w:r>
    </w:p>
    <w:p w:rsidR="0027350C" w:rsidRDefault="0027350C" w:rsidP="0027350C">
      <w:pPr>
        <w:spacing w:after="120"/>
        <w:rPr>
          <w:rFonts w:ascii="Times New Roman" w:hAnsi="Times New Roman"/>
        </w:rPr>
      </w:pPr>
      <w:r>
        <w:rPr>
          <w:rFonts w:ascii="Times New Roman" w:hAnsi="Times New Roman"/>
          <w:i/>
          <w:iCs/>
        </w:rPr>
        <w:t xml:space="preserve">Parent/Guardian’s </w:t>
      </w:r>
      <w:r w:rsidRPr="00B71E24">
        <w:rPr>
          <w:rFonts w:ascii="Times New Roman" w:hAnsi="Times New Roman"/>
          <w:b/>
          <w:i/>
          <w:iCs/>
        </w:rPr>
        <w:t>email</w:t>
      </w:r>
      <w:r w:rsidR="00B71E24" w:rsidRPr="00B71E24">
        <w:rPr>
          <w:rFonts w:ascii="Times New Roman" w:hAnsi="Times New Roman"/>
          <w:b/>
          <w:i/>
          <w:iCs/>
        </w:rPr>
        <w:t xml:space="preserve"> &amp; phone</w:t>
      </w:r>
      <w:r>
        <w:rPr>
          <w:rFonts w:ascii="Times New Roman" w:hAnsi="Times New Roman"/>
        </w:rPr>
        <w:t>: ____________________________________________</w:t>
      </w:r>
      <w:r w:rsidR="00B71E24">
        <w:rPr>
          <w:rFonts w:ascii="Times New Roman" w:hAnsi="Times New Roman"/>
        </w:rPr>
        <w:t>_________________________</w:t>
      </w:r>
    </w:p>
    <w:p w:rsidR="0035151E" w:rsidRPr="00593C87" w:rsidRDefault="0027350C" w:rsidP="00593C87">
      <w:pPr>
        <w:spacing w:after="120"/>
        <w:rPr>
          <w:rFonts w:ascii="Times New Roman" w:hAnsi="Times New Roman"/>
        </w:rPr>
      </w:pPr>
      <w:r>
        <w:rPr>
          <w:rFonts w:ascii="Times New Roman" w:hAnsi="Times New Roman"/>
        </w:rPr>
        <w:t>Any additional notes of concern:</w:t>
      </w:r>
    </w:p>
    <w:sectPr w:rsidR="0035151E" w:rsidRPr="00593C87" w:rsidSect="00273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1FE2"/>
    <w:multiLevelType w:val="hybridMultilevel"/>
    <w:tmpl w:val="B248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01A2B"/>
    <w:multiLevelType w:val="hybridMultilevel"/>
    <w:tmpl w:val="1DDCE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7300971"/>
    <w:multiLevelType w:val="hybridMultilevel"/>
    <w:tmpl w:val="D7C8B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B034D4"/>
    <w:multiLevelType w:val="hybridMultilevel"/>
    <w:tmpl w:val="BB84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064D9"/>
    <w:multiLevelType w:val="hybridMultilevel"/>
    <w:tmpl w:val="4146A1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5AA124D"/>
    <w:multiLevelType w:val="hybridMultilevel"/>
    <w:tmpl w:val="81227B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0C"/>
    <w:rsid w:val="00050712"/>
    <w:rsid w:val="00170E4F"/>
    <w:rsid w:val="001D523B"/>
    <w:rsid w:val="0027350C"/>
    <w:rsid w:val="002E3432"/>
    <w:rsid w:val="0035151E"/>
    <w:rsid w:val="004D7087"/>
    <w:rsid w:val="004E7409"/>
    <w:rsid w:val="00543444"/>
    <w:rsid w:val="00593C87"/>
    <w:rsid w:val="006A1F1F"/>
    <w:rsid w:val="007C4309"/>
    <w:rsid w:val="008B0620"/>
    <w:rsid w:val="008B1BAD"/>
    <w:rsid w:val="00A61FD7"/>
    <w:rsid w:val="00AE4C1B"/>
    <w:rsid w:val="00B60AFA"/>
    <w:rsid w:val="00B71E24"/>
    <w:rsid w:val="00CA0F29"/>
    <w:rsid w:val="00CB1763"/>
    <w:rsid w:val="00D01C0C"/>
    <w:rsid w:val="00D602E4"/>
    <w:rsid w:val="00FD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5542D-12A9-4DC1-9E4D-912D377B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5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9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220">
      <w:bodyDiv w:val="1"/>
      <w:marLeft w:val="0"/>
      <w:marRight w:val="0"/>
      <w:marTop w:val="0"/>
      <w:marBottom w:val="0"/>
      <w:divBdr>
        <w:top w:val="none" w:sz="0" w:space="0" w:color="auto"/>
        <w:left w:val="none" w:sz="0" w:space="0" w:color="auto"/>
        <w:bottom w:val="none" w:sz="0" w:space="0" w:color="auto"/>
        <w:right w:val="none" w:sz="0" w:space="0" w:color="auto"/>
      </w:divBdr>
    </w:div>
    <w:div w:id="14734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6</cp:revision>
  <cp:lastPrinted>2014-09-02T22:23:00Z</cp:lastPrinted>
  <dcterms:created xsi:type="dcterms:W3CDTF">2016-01-20T16:21:00Z</dcterms:created>
  <dcterms:modified xsi:type="dcterms:W3CDTF">2017-01-23T20:24:00Z</dcterms:modified>
</cp:coreProperties>
</file>